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CD400" w14:textId="3A29E36D" w:rsidR="009A283C" w:rsidRPr="009A283C" w:rsidRDefault="003C2E91">
      <w:pPr>
        <w:rPr>
          <w:b/>
          <w:bCs/>
        </w:rPr>
      </w:pPr>
      <w:r>
        <w:rPr>
          <w:b/>
          <w:bCs/>
        </w:rPr>
        <w:t xml:space="preserve">ALLEGATO B </w:t>
      </w:r>
    </w:p>
    <w:p w14:paraId="3300E5FA" w14:textId="448368DC" w:rsidR="009A283C" w:rsidRPr="00550269" w:rsidRDefault="009A283C">
      <w:pPr>
        <w:rPr>
          <w:rFonts w:ascii="Arial" w:hAnsi="Arial" w:cs="Arial"/>
          <w:bCs/>
          <w:lang w:eastAsia="it-IT"/>
        </w:rPr>
      </w:pPr>
    </w:p>
    <w:p w14:paraId="005A8CE1" w14:textId="77777777" w:rsidR="009A283C" w:rsidRPr="00550269" w:rsidRDefault="009A283C">
      <w:pPr>
        <w:rPr>
          <w:rFonts w:ascii="Arial" w:hAnsi="Arial" w:cs="Arial"/>
          <w:bCs/>
          <w:lang w:eastAsia="it-IT"/>
        </w:rPr>
      </w:pPr>
    </w:p>
    <w:tbl>
      <w:tblPr>
        <w:tblW w:w="4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</w:tblGrid>
      <w:tr w:rsidR="006D58F3" w:rsidRPr="00550269" w14:paraId="08E745F4" w14:textId="77777777" w:rsidTr="009A283C">
        <w:trPr>
          <w:trHeight w:val="330"/>
        </w:trPr>
        <w:tc>
          <w:tcPr>
            <w:tcW w:w="4260" w:type="dxa"/>
            <w:shd w:val="clear" w:color="auto" w:fill="auto"/>
            <w:noWrap/>
            <w:vAlign w:val="bottom"/>
            <w:hideMark/>
          </w:tcPr>
          <w:p w14:paraId="57FC6624" w14:textId="0DB288AD" w:rsidR="003C2E91" w:rsidRPr="00550269" w:rsidRDefault="003C2E91" w:rsidP="003C2E91">
            <w:pPr>
              <w:rPr>
                <w:rFonts w:ascii="Arial" w:hAnsi="Arial" w:cs="Arial"/>
                <w:bCs/>
                <w:lang w:eastAsia="it-IT"/>
              </w:rPr>
            </w:pPr>
          </w:p>
        </w:tc>
      </w:tr>
      <w:tr w:rsidR="006D58F3" w:rsidRPr="00550269" w14:paraId="01F9F88F" w14:textId="77777777" w:rsidTr="009A283C">
        <w:trPr>
          <w:trHeight w:val="375"/>
        </w:trPr>
        <w:tc>
          <w:tcPr>
            <w:tcW w:w="4260" w:type="dxa"/>
            <w:shd w:val="clear" w:color="auto" w:fill="auto"/>
            <w:noWrap/>
            <w:vAlign w:val="bottom"/>
            <w:hideMark/>
          </w:tcPr>
          <w:p w14:paraId="44445D0D" w14:textId="10AACEDE" w:rsidR="006D58F3" w:rsidRPr="00550269" w:rsidRDefault="006D58F3" w:rsidP="00AD71F6">
            <w:pPr>
              <w:rPr>
                <w:rFonts w:ascii="Arial" w:hAnsi="Arial" w:cs="Arial"/>
                <w:bCs/>
                <w:lang w:eastAsia="it-IT"/>
              </w:rPr>
            </w:pPr>
            <w:r w:rsidRPr="00550269">
              <w:rPr>
                <w:rFonts w:ascii="Arial" w:hAnsi="Arial" w:cs="Arial"/>
                <w:bCs/>
                <w:lang w:eastAsia="it-IT"/>
              </w:rPr>
              <w:t>BOLOGNA</w:t>
            </w:r>
            <w:r w:rsidR="00F97BDB" w:rsidRPr="00550269">
              <w:rPr>
                <w:rFonts w:ascii="Arial" w:hAnsi="Arial" w:cs="Arial"/>
                <w:bCs/>
                <w:lang w:eastAsia="it-IT"/>
              </w:rPr>
              <w:t xml:space="preserve"> </w:t>
            </w:r>
          </w:p>
          <w:p w14:paraId="2B735112" w14:textId="0B89E5DF" w:rsidR="003C2E91" w:rsidRPr="00550269" w:rsidRDefault="003C2E91" w:rsidP="00AD71F6">
            <w:pPr>
              <w:rPr>
                <w:rFonts w:ascii="Arial" w:hAnsi="Arial" w:cs="Arial"/>
                <w:bCs/>
                <w:lang w:eastAsia="it-IT"/>
              </w:rPr>
            </w:pPr>
          </w:p>
        </w:tc>
      </w:tr>
      <w:tr w:rsidR="006D58F3" w:rsidRPr="00550269" w14:paraId="278E6A3E" w14:textId="77777777" w:rsidTr="009A283C">
        <w:trPr>
          <w:trHeight w:val="375"/>
        </w:trPr>
        <w:tc>
          <w:tcPr>
            <w:tcW w:w="4260" w:type="dxa"/>
            <w:shd w:val="clear" w:color="auto" w:fill="auto"/>
            <w:noWrap/>
            <w:vAlign w:val="bottom"/>
            <w:hideMark/>
          </w:tcPr>
          <w:p w14:paraId="47B87C6B" w14:textId="3016EFAD" w:rsidR="003C2E91" w:rsidRPr="00550269" w:rsidRDefault="006D58F3" w:rsidP="00AD71F6">
            <w:pPr>
              <w:rPr>
                <w:rFonts w:ascii="Arial" w:hAnsi="Arial" w:cs="Arial"/>
                <w:bCs/>
                <w:lang w:eastAsia="it-IT"/>
              </w:rPr>
            </w:pPr>
            <w:r w:rsidRPr="00550269">
              <w:rPr>
                <w:rFonts w:ascii="Arial" w:hAnsi="Arial" w:cs="Arial"/>
                <w:bCs/>
                <w:lang w:eastAsia="it-IT"/>
              </w:rPr>
              <w:t>COSENZA</w:t>
            </w:r>
            <w:r w:rsidR="00B10AB4" w:rsidRPr="00550269">
              <w:rPr>
                <w:rFonts w:ascii="Arial" w:hAnsi="Arial" w:cs="Arial"/>
                <w:bCs/>
                <w:lang w:eastAsia="it-IT"/>
              </w:rPr>
              <w:t xml:space="preserve"> </w:t>
            </w:r>
          </w:p>
          <w:p w14:paraId="7AF598EF" w14:textId="77777777" w:rsidR="003C2E91" w:rsidRPr="00550269" w:rsidRDefault="003C2E91" w:rsidP="00AD71F6">
            <w:pPr>
              <w:rPr>
                <w:rFonts w:ascii="Arial" w:hAnsi="Arial" w:cs="Arial"/>
                <w:bCs/>
                <w:lang w:eastAsia="it-IT"/>
              </w:rPr>
            </w:pPr>
          </w:p>
          <w:p w14:paraId="6DC13155" w14:textId="0F36E33E" w:rsidR="003C2E91" w:rsidRPr="00550269" w:rsidRDefault="003C2E91" w:rsidP="00AD71F6">
            <w:pPr>
              <w:rPr>
                <w:rFonts w:ascii="Arial" w:hAnsi="Arial" w:cs="Arial"/>
                <w:bCs/>
                <w:lang w:eastAsia="it-IT"/>
              </w:rPr>
            </w:pPr>
          </w:p>
        </w:tc>
      </w:tr>
      <w:tr w:rsidR="006D58F3" w:rsidRPr="00550269" w14:paraId="7FEB04FF" w14:textId="77777777" w:rsidTr="009A283C">
        <w:trPr>
          <w:trHeight w:val="375"/>
        </w:trPr>
        <w:tc>
          <w:tcPr>
            <w:tcW w:w="4260" w:type="dxa"/>
            <w:shd w:val="clear" w:color="auto" w:fill="auto"/>
            <w:noWrap/>
            <w:vAlign w:val="bottom"/>
            <w:hideMark/>
          </w:tcPr>
          <w:p w14:paraId="32803114" w14:textId="613F9F9E" w:rsidR="00FF0965" w:rsidRPr="00550269" w:rsidRDefault="006D58F3" w:rsidP="00B759CC">
            <w:pPr>
              <w:jc w:val="both"/>
              <w:rPr>
                <w:rFonts w:ascii="Arial" w:hAnsi="Arial" w:cs="Arial"/>
                <w:bCs/>
                <w:lang w:eastAsia="it-IT"/>
              </w:rPr>
            </w:pPr>
            <w:r w:rsidRPr="00550269">
              <w:rPr>
                <w:rFonts w:ascii="Arial" w:hAnsi="Arial" w:cs="Arial"/>
                <w:bCs/>
                <w:lang w:eastAsia="it-IT"/>
              </w:rPr>
              <w:t>CUNEO</w:t>
            </w:r>
            <w:r w:rsidR="003C2E91" w:rsidRPr="00550269">
              <w:rPr>
                <w:rFonts w:ascii="Arial" w:hAnsi="Arial" w:cs="Arial"/>
                <w:bCs/>
                <w:lang w:eastAsia="it-IT"/>
              </w:rPr>
              <w:t xml:space="preserve">: </w:t>
            </w:r>
            <w:r w:rsidR="00FF0965" w:rsidRPr="00550269">
              <w:rPr>
                <w:rFonts w:ascii="Arial" w:hAnsi="Arial" w:cs="Arial"/>
                <w:bCs/>
                <w:lang w:eastAsia="it-IT"/>
              </w:rPr>
              <w:t xml:space="preserve">la LILT di Cuneo aderisce. Si comunica che alcune visite (in particolare visite nei verranno effettuate non presso la sede di Cuneo ma presso le nostre delegazioni di Alba e Bra in quanto su Cuneo non abbiamo dermatologi) </w:t>
            </w:r>
          </w:p>
          <w:p w14:paraId="3D36765F" w14:textId="77777777" w:rsidR="00FF0965" w:rsidRPr="00550269" w:rsidRDefault="00FF0965" w:rsidP="00FF0965">
            <w:pPr>
              <w:rPr>
                <w:rFonts w:ascii="Arial" w:hAnsi="Arial" w:cs="Arial"/>
                <w:bCs/>
                <w:lang w:eastAsia="it-IT"/>
              </w:rPr>
            </w:pPr>
          </w:p>
          <w:p w14:paraId="1D8E8758" w14:textId="7AE78B80" w:rsidR="006D58F3" w:rsidRPr="00550269" w:rsidRDefault="006D58F3" w:rsidP="00AD71F6">
            <w:pPr>
              <w:rPr>
                <w:rFonts w:ascii="Arial" w:hAnsi="Arial" w:cs="Arial"/>
                <w:bCs/>
                <w:lang w:eastAsia="it-IT"/>
              </w:rPr>
            </w:pPr>
          </w:p>
        </w:tc>
      </w:tr>
      <w:tr w:rsidR="006D58F3" w:rsidRPr="00550269" w14:paraId="012C6F8D" w14:textId="77777777" w:rsidTr="009A283C">
        <w:trPr>
          <w:trHeight w:val="375"/>
        </w:trPr>
        <w:tc>
          <w:tcPr>
            <w:tcW w:w="4260" w:type="dxa"/>
            <w:shd w:val="clear" w:color="auto" w:fill="auto"/>
            <w:noWrap/>
            <w:vAlign w:val="bottom"/>
            <w:hideMark/>
          </w:tcPr>
          <w:p w14:paraId="762B9628" w14:textId="39EDA0F5" w:rsidR="006D58F3" w:rsidRPr="00550269" w:rsidRDefault="006D58F3" w:rsidP="00B759CC">
            <w:pPr>
              <w:jc w:val="both"/>
              <w:rPr>
                <w:rFonts w:ascii="Arial" w:hAnsi="Arial" w:cs="Arial"/>
                <w:bCs/>
                <w:lang w:eastAsia="it-IT"/>
              </w:rPr>
            </w:pPr>
            <w:r w:rsidRPr="00550269">
              <w:rPr>
                <w:rFonts w:ascii="Arial" w:hAnsi="Arial" w:cs="Arial"/>
                <w:bCs/>
                <w:lang w:eastAsia="it-IT"/>
              </w:rPr>
              <w:t>FIRENZE</w:t>
            </w:r>
            <w:r w:rsidR="003C2E91" w:rsidRPr="00550269">
              <w:rPr>
                <w:rFonts w:ascii="Arial" w:hAnsi="Arial" w:cs="Arial"/>
                <w:bCs/>
                <w:lang w:eastAsia="it-IT"/>
              </w:rPr>
              <w:t>:</w:t>
            </w:r>
            <w:r w:rsidR="00106DF7" w:rsidRPr="00550269">
              <w:rPr>
                <w:rFonts w:ascii="Arial" w:hAnsi="Arial" w:cs="Arial"/>
                <w:bCs/>
                <w:lang w:eastAsia="it-IT"/>
              </w:rPr>
              <w:t xml:space="preserve"> soltanto visite cute-nei per la prevenzione dei tumori della pelle.</w:t>
            </w:r>
          </w:p>
        </w:tc>
      </w:tr>
      <w:tr w:rsidR="006D58F3" w:rsidRPr="00550269" w14:paraId="05B75B9A" w14:textId="77777777" w:rsidTr="003C2E91">
        <w:trPr>
          <w:trHeight w:val="375"/>
        </w:trPr>
        <w:tc>
          <w:tcPr>
            <w:tcW w:w="4260" w:type="dxa"/>
            <w:shd w:val="clear" w:color="auto" w:fill="auto"/>
            <w:noWrap/>
            <w:vAlign w:val="bottom"/>
          </w:tcPr>
          <w:p w14:paraId="20C020CF" w14:textId="6AE96A45" w:rsidR="006D58F3" w:rsidRPr="00550269" w:rsidRDefault="006D58F3" w:rsidP="00AD71F6">
            <w:pPr>
              <w:rPr>
                <w:rFonts w:ascii="Arial" w:hAnsi="Arial" w:cs="Arial"/>
                <w:bCs/>
                <w:lang w:eastAsia="it-IT"/>
              </w:rPr>
            </w:pPr>
          </w:p>
        </w:tc>
      </w:tr>
      <w:tr w:rsidR="006D58F3" w:rsidRPr="006D58F3" w14:paraId="07C74398" w14:textId="77777777" w:rsidTr="003C2E91">
        <w:trPr>
          <w:trHeight w:val="375"/>
        </w:trPr>
        <w:tc>
          <w:tcPr>
            <w:tcW w:w="4260" w:type="dxa"/>
            <w:shd w:val="clear" w:color="auto" w:fill="auto"/>
            <w:noWrap/>
            <w:vAlign w:val="bottom"/>
          </w:tcPr>
          <w:p w14:paraId="6641DCFA" w14:textId="179EC677" w:rsidR="006D58F3" w:rsidRPr="006D58F3" w:rsidRDefault="006D58F3" w:rsidP="00AD71F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6D58F3" w:rsidRPr="006D58F3" w14:paraId="7092C583" w14:textId="77777777" w:rsidTr="003C2E91">
        <w:trPr>
          <w:trHeight w:val="375"/>
        </w:trPr>
        <w:tc>
          <w:tcPr>
            <w:tcW w:w="4260" w:type="dxa"/>
            <w:shd w:val="clear" w:color="auto" w:fill="auto"/>
            <w:noWrap/>
            <w:vAlign w:val="bottom"/>
          </w:tcPr>
          <w:p w14:paraId="0278D512" w14:textId="41307E33" w:rsidR="006D58F3" w:rsidRPr="006D58F3" w:rsidRDefault="006D58F3" w:rsidP="00AD71F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6D58F3" w:rsidRPr="006D58F3" w14:paraId="087C9448" w14:textId="77777777" w:rsidTr="009A283C">
        <w:trPr>
          <w:trHeight w:val="375"/>
        </w:trPr>
        <w:tc>
          <w:tcPr>
            <w:tcW w:w="4260" w:type="dxa"/>
            <w:shd w:val="clear" w:color="auto" w:fill="auto"/>
            <w:noWrap/>
            <w:vAlign w:val="bottom"/>
            <w:hideMark/>
          </w:tcPr>
          <w:p w14:paraId="49B038B7" w14:textId="7C66427D" w:rsidR="006D58F3" w:rsidRPr="00550269" w:rsidRDefault="006D58F3" w:rsidP="00AD71F6">
            <w:pPr>
              <w:rPr>
                <w:rFonts w:ascii="Arial" w:hAnsi="Arial" w:cs="Arial"/>
                <w:bCs/>
                <w:lang w:eastAsia="it-IT"/>
              </w:rPr>
            </w:pPr>
            <w:r w:rsidRPr="00550269">
              <w:rPr>
                <w:rFonts w:ascii="Arial" w:hAnsi="Arial" w:cs="Arial"/>
                <w:bCs/>
                <w:lang w:eastAsia="it-IT"/>
              </w:rPr>
              <w:t>MILANO</w:t>
            </w:r>
            <w:r w:rsidR="00A46EE0" w:rsidRPr="00550269">
              <w:rPr>
                <w:rFonts w:ascii="Arial" w:hAnsi="Arial" w:cs="Arial"/>
                <w:bCs/>
                <w:lang w:eastAsia="it-IT"/>
              </w:rPr>
              <w:t xml:space="preserve"> </w:t>
            </w:r>
          </w:p>
        </w:tc>
      </w:tr>
      <w:tr w:rsidR="006D58F3" w:rsidRPr="006D58F3" w14:paraId="00E1F7E9" w14:textId="77777777" w:rsidTr="009A283C">
        <w:trPr>
          <w:trHeight w:val="375"/>
        </w:trPr>
        <w:tc>
          <w:tcPr>
            <w:tcW w:w="4260" w:type="dxa"/>
            <w:shd w:val="clear" w:color="auto" w:fill="auto"/>
            <w:noWrap/>
            <w:vAlign w:val="bottom"/>
            <w:hideMark/>
          </w:tcPr>
          <w:p w14:paraId="2E5152CB" w14:textId="7A11BF0D" w:rsidR="006D58F3" w:rsidRPr="00550269" w:rsidRDefault="006D58F3" w:rsidP="00AD71F6">
            <w:pPr>
              <w:rPr>
                <w:rFonts w:ascii="Arial" w:hAnsi="Arial" w:cs="Arial"/>
                <w:bCs/>
                <w:lang w:eastAsia="it-IT"/>
              </w:rPr>
            </w:pPr>
            <w:r w:rsidRPr="00550269">
              <w:rPr>
                <w:rFonts w:ascii="Arial" w:hAnsi="Arial" w:cs="Arial"/>
                <w:bCs/>
                <w:lang w:eastAsia="it-IT"/>
              </w:rPr>
              <w:t>NAPOLI</w:t>
            </w:r>
            <w:r w:rsidR="00AA0E2E" w:rsidRPr="00550269">
              <w:rPr>
                <w:rFonts w:ascii="Arial" w:hAnsi="Arial" w:cs="Arial"/>
                <w:bCs/>
                <w:lang w:eastAsia="it-IT"/>
              </w:rPr>
              <w:t xml:space="preserve"> </w:t>
            </w:r>
          </w:p>
        </w:tc>
      </w:tr>
      <w:tr w:rsidR="006D58F3" w:rsidRPr="006D58F3" w14:paraId="5CD3D233" w14:textId="77777777" w:rsidTr="003C2E91">
        <w:trPr>
          <w:trHeight w:val="375"/>
        </w:trPr>
        <w:tc>
          <w:tcPr>
            <w:tcW w:w="4260" w:type="dxa"/>
            <w:shd w:val="clear" w:color="auto" w:fill="auto"/>
            <w:noWrap/>
            <w:vAlign w:val="bottom"/>
          </w:tcPr>
          <w:p w14:paraId="77F06807" w14:textId="15DB497D" w:rsidR="006D58F3" w:rsidRPr="00550269" w:rsidRDefault="006D58F3" w:rsidP="00AD71F6">
            <w:pPr>
              <w:rPr>
                <w:rFonts w:ascii="Arial" w:hAnsi="Arial" w:cs="Arial"/>
                <w:bCs/>
                <w:lang w:eastAsia="it-IT"/>
              </w:rPr>
            </w:pPr>
          </w:p>
        </w:tc>
      </w:tr>
      <w:tr w:rsidR="006D58F3" w:rsidRPr="006D58F3" w14:paraId="6E1C1582" w14:textId="77777777" w:rsidTr="003C2E91">
        <w:trPr>
          <w:trHeight w:val="375"/>
        </w:trPr>
        <w:tc>
          <w:tcPr>
            <w:tcW w:w="4260" w:type="dxa"/>
            <w:shd w:val="clear" w:color="auto" w:fill="auto"/>
            <w:noWrap/>
            <w:vAlign w:val="bottom"/>
          </w:tcPr>
          <w:p w14:paraId="4533C512" w14:textId="189F0C51" w:rsidR="006D58F3" w:rsidRPr="00550269" w:rsidRDefault="006D58F3" w:rsidP="00AD71F6">
            <w:pPr>
              <w:rPr>
                <w:rFonts w:ascii="Arial" w:hAnsi="Arial" w:cs="Arial"/>
                <w:bCs/>
                <w:lang w:eastAsia="it-IT"/>
              </w:rPr>
            </w:pPr>
          </w:p>
        </w:tc>
      </w:tr>
      <w:tr w:rsidR="006D58F3" w:rsidRPr="006D58F3" w14:paraId="2115CC97" w14:textId="77777777" w:rsidTr="003C2E91">
        <w:trPr>
          <w:trHeight w:val="375"/>
        </w:trPr>
        <w:tc>
          <w:tcPr>
            <w:tcW w:w="4260" w:type="dxa"/>
            <w:shd w:val="clear" w:color="auto" w:fill="auto"/>
            <w:noWrap/>
            <w:vAlign w:val="bottom"/>
          </w:tcPr>
          <w:p w14:paraId="4672117D" w14:textId="28A832FA" w:rsidR="006D58F3" w:rsidRPr="00550269" w:rsidRDefault="006D58F3" w:rsidP="00AD71F6">
            <w:pPr>
              <w:rPr>
                <w:rFonts w:ascii="Arial" w:hAnsi="Arial" w:cs="Arial"/>
                <w:bCs/>
                <w:lang w:eastAsia="it-IT"/>
              </w:rPr>
            </w:pPr>
          </w:p>
        </w:tc>
      </w:tr>
      <w:tr w:rsidR="006D58F3" w:rsidRPr="006D58F3" w14:paraId="0008660A" w14:textId="77777777" w:rsidTr="003C2E91">
        <w:trPr>
          <w:trHeight w:val="375"/>
        </w:trPr>
        <w:tc>
          <w:tcPr>
            <w:tcW w:w="4260" w:type="dxa"/>
            <w:shd w:val="clear" w:color="auto" w:fill="auto"/>
            <w:noWrap/>
            <w:vAlign w:val="bottom"/>
          </w:tcPr>
          <w:p w14:paraId="5C569113" w14:textId="57B87976" w:rsidR="006D58F3" w:rsidRPr="00550269" w:rsidRDefault="006D58F3" w:rsidP="00AD71F6">
            <w:pPr>
              <w:rPr>
                <w:rFonts w:ascii="Arial" w:hAnsi="Arial" w:cs="Arial"/>
                <w:bCs/>
                <w:lang w:eastAsia="it-IT"/>
              </w:rPr>
            </w:pPr>
          </w:p>
        </w:tc>
      </w:tr>
      <w:tr w:rsidR="006D58F3" w:rsidRPr="006D58F3" w14:paraId="5EF3BDDE" w14:textId="77777777" w:rsidTr="009A283C">
        <w:trPr>
          <w:trHeight w:val="375"/>
        </w:trPr>
        <w:tc>
          <w:tcPr>
            <w:tcW w:w="4260" w:type="dxa"/>
            <w:shd w:val="clear" w:color="auto" w:fill="auto"/>
            <w:noWrap/>
            <w:vAlign w:val="bottom"/>
            <w:hideMark/>
          </w:tcPr>
          <w:p w14:paraId="5D3F42D5" w14:textId="54EC0250" w:rsidR="006D58F3" w:rsidRPr="00550269" w:rsidRDefault="006D58F3" w:rsidP="00AD71F6">
            <w:pPr>
              <w:rPr>
                <w:rFonts w:ascii="Arial" w:hAnsi="Arial" w:cs="Arial"/>
                <w:bCs/>
                <w:lang w:eastAsia="it-IT"/>
              </w:rPr>
            </w:pPr>
            <w:r w:rsidRPr="00550269">
              <w:rPr>
                <w:rFonts w:ascii="Arial" w:hAnsi="Arial" w:cs="Arial"/>
                <w:bCs/>
                <w:lang w:eastAsia="it-IT"/>
              </w:rPr>
              <w:t>PISA</w:t>
            </w:r>
            <w:r w:rsidR="00EC5CAF" w:rsidRPr="00550269">
              <w:rPr>
                <w:rFonts w:ascii="Arial" w:hAnsi="Arial" w:cs="Arial"/>
                <w:bCs/>
                <w:lang w:eastAsia="it-IT"/>
              </w:rPr>
              <w:t xml:space="preserve"> </w:t>
            </w:r>
          </w:p>
        </w:tc>
      </w:tr>
      <w:tr w:rsidR="006D58F3" w:rsidRPr="006D58F3" w14:paraId="5B41BE46" w14:textId="77777777" w:rsidTr="009A283C">
        <w:trPr>
          <w:trHeight w:val="375"/>
        </w:trPr>
        <w:tc>
          <w:tcPr>
            <w:tcW w:w="4260" w:type="dxa"/>
            <w:shd w:val="clear" w:color="auto" w:fill="auto"/>
            <w:noWrap/>
            <w:vAlign w:val="bottom"/>
            <w:hideMark/>
          </w:tcPr>
          <w:p w14:paraId="47C7E8FB" w14:textId="7D21A5A7" w:rsidR="006D58F3" w:rsidRPr="00550269" w:rsidRDefault="006D58F3" w:rsidP="00AD71F6">
            <w:pPr>
              <w:rPr>
                <w:rFonts w:ascii="Arial" w:hAnsi="Arial" w:cs="Arial"/>
                <w:bCs/>
                <w:lang w:eastAsia="it-IT"/>
              </w:rPr>
            </w:pPr>
            <w:r w:rsidRPr="00550269">
              <w:rPr>
                <w:rFonts w:ascii="Arial" w:hAnsi="Arial" w:cs="Arial"/>
                <w:bCs/>
                <w:lang w:eastAsia="it-IT"/>
              </w:rPr>
              <w:t>ROMA</w:t>
            </w:r>
            <w:r w:rsidR="004D69E8" w:rsidRPr="00550269">
              <w:rPr>
                <w:rFonts w:ascii="Arial" w:hAnsi="Arial" w:cs="Arial"/>
                <w:bCs/>
                <w:lang w:eastAsia="it-IT"/>
              </w:rPr>
              <w:t xml:space="preserve"> </w:t>
            </w:r>
          </w:p>
        </w:tc>
      </w:tr>
      <w:tr w:rsidR="006D58F3" w:rsidRPr="006D58F3" w14:paraId="5B34D3AD" w14:textId="77777777" w:rsidTr="009A283C">
        <w:trPr>
          <w:trHeight w:val="375"/>
        </w:trPr>
        <w:tc>
          <w:tcPr>
            <w:tcW w:w="4260" w:type="dxa"/>
            <w:shd w:val="clear" w:color="auto" w:fill="auto"/>
            <w:noWrap/>
            <w:vAlign w:val="bottom"/>
            <w:hideMark/>
          </w:tcPr>
          <w:p w14:paraId="042D5C26" w14:textId="5B187922" w:rsidR="006D58F3" w:rsidRPr="00550269" w:rsidRDefault="006D58F3" w:rsidP="00AD71F6">
            <w:pPr>
              <w:rPr>
                <w:rFonts w:ascii="Arial" w:hAnsi="Arial" w:cs="Arial"/>
                <w:bCs/>
                <w:lang w:eastAsia="it-IT"/>
              </w:rPr>
            </w:pPr>
          </w:p>
        </w:tc>
      </w:tr>
      <w:tr w:rsidR="006D58F3" w:rsidRPr="00325D41" w14:paraId="465442E8" w14:textId="77777777" w:rsidTr="009A283C">
        <w:trPr>
          <w:trHeight w:val="375"/>
        </w:trPr>
        <w:tc>
          <w:tcPr>
            <w:tcW w:w="4260" w:type="dxa"/>
            <w:shd w:val="clear" w:color="auto" w:fill="auto"/>
            <w:noWrap/>
            <w:vAlign w:val="bottom"/>
            <w:hideMark/>
          </w:tcPr>
          <w:p w14:paraId="14A984B1" w14:textId="0EDCFBC5" w:rsidR="006D58F3" w:rsidRPr="00550269" w:rsidRDefault="006D58F3" w:rsidP="00AD71F6">
            <w:pPr>
              <w:rPr>
                <w:rFonts w:ascii="Arial" w:hAnsi="Arial" w:cs="Arial"/>
                <w:bCs/>
                <w:lang w:eastAsia="it-IT"/>
              </w:rPr>
            </w:pPr>
            <w:r w:rsidRPr="00550269">
              <w:rPr>
                <w:rFonts w:ascii="Arial" w:hAnsi="Arial" w:cs="Arial"/>
                <w:bCs/>
                <w:lang w:eastAsia="it-IT"/>
              </w:rPr>
              <w:t>TORINO</w:t>
            </w:r>
            <w:r w:rsidR="00386B9E" w:rsidRPr="00550269">
              <w:rPr>
                <w:rFonts w:ascii="Arial" w:hAnsi="Arial" w:cs="Arial"/>
                <w:bCs/>
                <w:lang w:eastAsia="it-IT"/>
              </w:rPr>
              <w:t xml:space="preserve"> </w:t>
            </w:r>
          </w:p>
        </w:tc>
      </w:tr>
    </w:tbl>
    <w:p w14:paraId="2D8F19C9" w14:textId="1B63F89C" w:rsidR="00092677" w:rsidRDefault="00092677"/>
    <w:p w14:paraId="65453DFB" w14:textId="2C67A0B3" w:rsidR="00550269" w:rsidRDefault="00550269"/>
    <w:p w14:paraId="1749589B" w14:textId="77777777" w:rsidR="00550269" w:rsidRDefault="00550269" w:rsidP="00550269">
      <w:pPr>
        <w:shd w:val="clear" w:color="auto" w:fill="FFFFFF"/>
        <w:spacing w:before="25" w:after="175" w:line="213" w:lineRule="atLeast"/>
        <w:jc w:val="both"/>
        <w:textAlignment w:val="top"/>
        <w:outlineLvl w:val="2"/>
        <w:rPr>
          <w:rFonts w:ascii="Arial" w:hAnsi="Arial" w:cs="Arial"/>
          <w:bCs/>
          <w:lang w:eastAsia="it-IT"/>
        </w:rPr>
      </w:pPr>
      <w:r>
        <w:rPr>
          <w:rFonts w:ascii="Arial" w:hAnsi="Arial" w:cs="Arial"/>
          <w:bCs/>
          <w:lang w:eastAsia="it-IT"/>
        </w:rPr>
        <w:t>L’elenco, sempre aggiornato, delle sedi e degli ambulatori LILT delle associazioni di cui sopra, è disponibile sul sito istituzionale della LILT Nazionale, ai seguenti link:</w:t>
      </w:r>
    </w:p>
    <w:p w14:paraId="73D8DD8A" w14:textId="77777777" w:rsidR="00550269" w:rsidRDefault="00550269" w:rsidP="00550269">
      <w:pPr>
        <w:shd w:val="clear" w:color="auto" w:fill="FFFFFF"/>
        <w:spacing w:before="25" w:after="175" w:line="213" w:lineRule="atLeast"/>
        <w:jc w:val="both"/>
        <w:textAlignment w:val="top"/>
        <w:outlineLvl w:val="2"/>
        <w:rPr>
          <w:rFonts w:ascii="Arial" w:hAnsi="Arial" w:cs="Arial"/>
          <w:b/>
          <w:bCs/>
          <w:lang w:eastAsia="it-IT"/>
        </w:rPr>
      </w:pPr>
      <w:hyperlink r:id="rId4" w:history="1">
        <w:r>
          <w:rPr>
            <w:rStyle w:val="Collegamentoipertestuale"/>
            <w:rFonts w:ascii="Arial" w:hAnsi="Arial" w:cs="Arial"/>
            <w:b/>
            <w:bCs/>
            <w:lang w:eastAsia="it-IT"/>
          </w:rPr>
          <w:t>https://www.lilt.it/chi-siamo/associazioni-provinciali</w:t>
        </w:r>
      </w:hyperlink>
      <w:r>
        <w:rPr>
          <w:rFonts w:ascii="Arial" w:hAnsi="Arial" w:cs="Arial"/>
          <w:b/>
          <w:bCs/>
          <w:lang w:eastAsia="it-IT"/>
        </w:rPr>
        <w:t>;</w:t>
      </w:r>
    </w:p>
    <w:p w14:paraId="61B7EFEA" w14:textId="77777777" w:rsidR="00550269" w:rsidRDefault="00550269" w:rsidP="00550269">
      <w:pPr>
        <w:shd w:val="clear" w:color="auto" w:fill="FFFFFF"/>
        <w:spacing w:before="25" w:after="175" w:line="213" w:lineRule="atLeast"/>
        <w:jc w:val="both"/>
        <w:textAlignment w:val="top"/>
        <w:outlineLvl w:val="2"/>
        <w:rPr>
          <w:rFonts w:ascii="Arial" w:hAnsi="Arial" w:cs="Arial"/>
          <w:b/>
          <w:bCs/>
          <w:lang w:eastAsia="it-IT"/>
        </w:rPr>
      </w:pPr>
      <w:hyperlink r:id="rId5" w:history="1">
        <w:r>
          <w:rPr>
            <w:rStyle w:val="Collegamentoipertestuale"/>
            <w:rFonts w:ascii="Arial" w:hAnsi="Arial" w:cs="Arial"/>
            <w:b/>
            <w:bCs/>
            <w:lang w:eastAsia="it-IT"/>
          </w:rPr>
          <w:t>https://www.lilt.it/dove/ambulatori</w:t>
        </w:r>
      </w:hyperlink>
      <w:r>
        <w:rPr>
          <w:rFonts w:ascii="Arial" w:hAnsi="Arial" w:cs="Arial"/>
          <w:b/>
          <w:bCs/>
          <w:lang w:eastAsia="it-IT"/>
        </w:rPr>
        <w:t xml:space="preserve">; </w:t>
      </w:r>
    </w:p>
    <w:p w14:paraId="1E8CB6B1" w14:textId="77777777" w:rsidR="00550269" w:rsidRDefault="00550269"/>
    <w:sectPr w:rsidR="005502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77"/>
    <w:rsid w:val="00092677"/>
    <w:rsid w:val="00106DF7"/>
    <w:rsid w:val="00386B9E"/>
    <w:rsid w:val="003C2E91"/>
    <w:rsid w:val="004D69E8"/>
    <w:rsid w:val="00550269"/>
    <w:rsid w:val="006D58F3"/>
    <w:rsid w:val="009A283C"/>
    <w:rsid w:val="00A46EE0"/>
    <w:rsid w:val="00AA0E2E"/>
    <w:rsid w:val="00B10AB4"/>
    <w:rsid w:val="00B759CC"/>
    <w:rsid w:val="00DC6777"/>
    <w:rsid w:val="00EC5CAF"/>
    <w:rsid w:val="00F97BDB"/>
    <w:rsid w:val="00FF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7FF7E"/>
  <w15:chartTrackingRefBased/>
  <w15:docId w15:val="{A550349A-EB6D-458E-B3A7-B7043E73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58F3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502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lt.it/dove/ambulatori" TargetMode="External"/><Relationship Id="rId4" Type="http://schemas.openxmlformats.org/officeDocument/2006/relationships/hyperlink" Target="https://www.lilt.it/chi-siamo/associazioni-provincial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Squicciarini</dc:creator>
  <cp:keywords/>
  <dc:description/>
  <cp:lastModifiedBy>Nicola Squicciarini</cp:lastModifiedBy>
  <cp:revision>16</cp:revision>
  <dcterms:created xsi:type="dcterms:W3CDTF">2021-10-15T09:55:00Z</dcterms:created>
  <dcterms:modified xsi:type="dcterms:W3CDTF">2022-03-08T10:30:00Z</dcterms:modified>
</cp:coreProperties>
</file>