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C095" w14:textId="77777777" w:rsidR="00DD759D" w:rsidRPr="00AC1F01" w:rsidRDefault="00E705A2" w:rsidP="00AC1F01">
      <w:pPr>
        <w:spacing w:before="32"/>
        <w:ind w:left="4512" w:right="1007" w:hanging="3236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ALLEGATO</w:t>
      </w:r>
      <w:r w:rsidRPr="00AC1F01">
        <w:rPr>
          <w:rFonts w:ascii="Arial" w:eastAsia="Arial" w:hAnsi="Arial" w:cs="Arial"/>
          <w:b/>
          <w:spacing w:val="3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A</w:t>
      </w:r>
    </w:p>
    <w:p w14:paraId="648DDD55" w14:textId="77777777" w:rsidR="00DD759D" w:rsidRPr="00AC1F01" w:rsidRDefault="00DD759D" w:rsidP="00AC1F01">
      <w:pPr>
        <w:spacing w:before="4"/>
        <w:ind w:right="1007" w:hanging="3236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170F17A" w14:textId="77777777" w:rsidR="00DD759D" w:rsidRPr="00AC1F01" w:rsidRDefault="00E705A2" w:rsidP="00AC1F01">
      <w:pPr>
        <w:ind w:left="4576" w:right="1007" w:hanging="3236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SPE</w:t>
      </w:r>
      <w:r w:rsidRPr="00AC1F01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C</w:t>
      </w:r>
      <w:r w:rsidRPr="00AC1F01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IFICA</w:t>
      </w:r>
      <w:r w:rsidRPr="00AC1F01">
        <w:rPr>
          <w:rFonts w:ascii="Arial" w:eastAsia="Arial" w:hAnsi="Arial" w:cs="Arial"/>
          <w:b/>
          <w:spacing w:val="26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TECNI</w:t>
      </w:r>
      <w:r w:rsidRPr="00AC1F01">
        <w:rPr>
          <w:rFonts w:ascii="Arial" w:eastAsia="Arial" w:hAnsi="Arial" w:cs="Arial"/>
          <w:b/>
          <w:w w:val="96"/>
          <w:position w:val="-1"/>
          <w:sz w:val="24"/>
          <w:szCs w:val="24"/>
          <w:lang w:val="it-IT"/>
        </w:rPr>
        <w:t>CA</w:t>
      </w:r>
    </w:p>
    <w:p w14:paraId="54ECA8DD" w14:textId="77777777" w:rsidR="00DD759D" w:rsidRPr="00AC1F01" w:rsidRDefault="00DD759D" w:rsidP="00AC1F01">
      <w:pPr>
        <w:spacing w:before="8"/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1617146F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4E2232D" w14:textId="77777777" w:rsidR="00DD759D" w:rsidRPr="00AC1F01" w:rsidRDefault="00E705A2" w:rsidP="00AC1F01">
      <w:pPr>
        <w:ind w:left="1207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OGG</w:t>
      </w:r>
      <w:r w:rsidRPr="00AC1F01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TTO</w:t>
      </w:r>
    </w:p>
    <w:p w14:paraId="026C45D3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0EBF6647" w14:textId="041F4227" w:rsidR="00DD759D" w:rsidRPr="00AC1F01" w:rsidRDefault="00E705A2" w:rsidP="00AC1F01">
      <w:pPr>
        <w:ind w:left="1193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Esecuzione</w:t>
      </w:r>
      <w:r w:rsidRPr="00AC1F01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parte</w:t>
      </w:r>
      <w:r w:rsidRPr="00AC1F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i LILT</w:t>
      </w:r>
      <w:r w:rsidR="000B3812" w:rsidRPr="00AC1F01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presso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propri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spazi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prevenzione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(ambulatori) presenti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su</w:t>
      </w:r>
      <w:r w:rsidR="00E04E78">
        <w:rPr>
          <w:rFonts w:ascii="Arial" w:eastAsia="Arial" w:hAnsi="Arial" w:cs="Arial"/>
          <w:sz w:val="24"/>
          <w:szCs w:val="24"/>
          <w:lang w:val="it-IT"/>
        </w:rPr>
        <w:t>l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territorio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nazionale </w:t>
      </w:r>
      <w:r w:rsidR="00797B96" w:rsidRPr="00AC1F01">
        <w:rPr>
          <w:rFonts w:ascii="Arial" w:eastAsia="Arial" w:hAnsi="Arial" w:cs="Arial"/>
          <w:sz w:val="24"/>
          <w:szCs w:val="24"/>
          <w:lang w:val="it-IT"/>
        </w:rPr>
        <w:t>o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presso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altre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strutture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r w:rsidRPr="00AC1F01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quali</w:t>
      </w:r>
      <w:r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collabora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livello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locale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attraverso</w:t>
      </w:r>
      <w:r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r w:rsidRPr="00AC1F01">
        <w:rPr>
          <w:rFonts w:ascii="Arial" w:eastAsia="Arial" w:hAnsi="Arial" w:cs="Arial"/>
          <w:spacing w:val="-13"/>
          <w:sz w:val="24"/>
          <w:szCs w:val="24"/>
          <w:lang w:val="it-IT"/>
        </w:rPr>
        <w:t xml:space="preserve"> 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Associazioni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Provinciali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(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All</w:t>
      </w:r>
      <w:proofErr w:type="spellEnd"/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B),</w:t>
      </w:r>
      <w:r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delle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prestazioni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indicate nella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presente specifica</w:t>
      </w:r>
      <w:r w:rsidRPr="00AC1F01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rivolte</w:t>
      </w:r>
      <w:r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tutti 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 xml:space="preserve">gli utenti </w:t>
      </w:r>
      <w:r w:rsidR="000E325E" w:rsidRPr="000E325E">
        <w:rPr>
          <w:rFonts w:ascii="Arial" w:eastAsia="Arial" w:hAnsi="Arial" w:cs="Arial"/>
          <w:sz w:val="24"/>
          <w:szCs w:val="24"/>
          <w:highlight w:val="green"/>
          <w:lang w:val="it-IT"/>
        </w:rPr>
        <w:t>Italgas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 xml:space="preserve"> individuati come destinatari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FC3753B" w14:textId="77777777" w:rsidR="0082488D" w:rsidRPr="00AC1F01" w:rsidRDefault="0082488D" w:rsidP="00AC1F01">
      <w:pPr>
        <w:ind w:left="1193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8753531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7386940E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0CEAD593" w14:textId="77777777" w:rsidR="00DD759D" w:rsidRPr="00AC1F01" w:rsidRDefault="00E705A2" w:rsidP="00AC1F01">
      <w:pPr>
        <w:ind w:left="1193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TIPOLO</w:t>
      </w:r>
      <w:r w:rsidRPr="00AC1F01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G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IA</w:t>
      </w:r>
      <w:r w:rsidRPr="00AC1F01">
        <w:rPr>
          <w:rFonts w:ascii="Arial" w:eastAsia="Arial" w:hAnsi="Arial" w:cs="Arial"/>
          <w:b/>
          <w:spacing w:val="51"/>
          <w:sz w:val="24"/>
          <w:szCs w:val="24"/>
          <w:lang w:val="it-IT"/>
        </w:rPr>
        <w:t xml:space="preserve"> </w:t>
      </w:r>
      <w:r w:rsidR="00D9267E" w:rsidRPr="00AC1F01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AC1F01">
        <w:rPr>
          <w:rFonts w:ascii="Arial" w:eastAsia="Arial" w:hAnsi="Arial" w:cs="Arial"/>
          <w:b/>
          <w:spacing w:val="-2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VISITE</w:t>
      </w:r>
    </w:p>
    <w:p w14:paraId="28101EE1" w14:textId="77777777" w:rsidR="00D9267E" w:rsidRPr="00AC1F01" w:rsidRDefault="00D9267E" w:rsidP="00AC1F01">
      <w:pPr>
        <w:ind w:left="1134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i/>
          <w:sz w:val="24"/>
          <w:szCs w:val="24"/>
          <w:lang w:val="it-IT"/>
        </w:rPr>
        <w:t>Donne</w:t>
      </w:r>
    </w:p>
    <w:p w14:paraId="0D7D533E" w14:textId="77777777" w:rsidR="00D9267E" w:rsidRPr="00AC1F01" w:rsidRDefault="00D9267E" w:rsidP="00AC1F01">
      <w:pPr>
        <w:ind w:left="1276"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1BEF192A" w14:textId="0B674623" w:rsidR="00D9267E" w:rsidRPr="00AC1F01" w:rsidRDefault="00D9267E" w:rsidP="000E325E">
      <w:pPr>
        <w:pStyle w:val="Paragrafoelenco"/>
        <w:numPr>
          <w:ilvl w:val="0"/>
          <w:numId w:val="3"/>
        </w:numPr>
        <w:ind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Orientamento</w:t>
      </w:r>
      <w:r w:rsidRPr="00AC1F01">
        <w:rPr>
          <w:rFonts w:ascii="Arial" w:eastAsia="Arial" w:hAnsi="Arial" w:cs="Arial"/>
          <w:spacing w:val="43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oncologico</w:t>
      </w:r>
      <w:r w:rsidRPr="00AC1F01">
        <w:rPr>
          <w:rFonts w:ascii="Arial" w:eastAsia="Arial" w:hAnsi="Arial" w:cs="Arial"/>
          <w:spacing w:val="38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(anamnesi</w:t>
      </w:r>
      <w:r w:rsidRPr="00AC1F01">
        <w:rPr>
          <w:rFonts w:ascii="Arial" w:eastAsia="Arial" w:hAnsi="Arial" w:cs="Arial"/>
          <w:spacing w:val="19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riferita</w:t>
      </w:r>
      <w:r w:rsidRPr="00AC1F01">
        <w:rPr>
          <w:rFonts w:ascii="Arial" w:eastAsia="Arial" w:hAnsi="Arial" w:cs="Arial"/>
          <w:spacing w:val="23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al</w:t>
      </w:r>
      <w:r w:rsidRPr="00AC1F01">
        <w:rPr>
          <w:rFonts w:ascii="Arial" w:eastAsia="Arial" w:hAnsi="Arial" w:cs="Arial"/>
          <w:spacing w:val="19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rischio</w:t>
      </w:r>
      <w:r w:rsidRPr="00AC1F01">
        <w:rPr>
          <w:rFonts w:ascii="Arial" w:eastAsia="Arial" w:hAnsi="Arial" w:cs="Arial"/>
          <w:spacing w:val="6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oncologico) con</w:t>
      </w:r>
      <w:r w:rsidRPr="00AC1F01">
        <w:rPr>
          <w:rFonts w:ascii="Arial" w:eastAsia="Arial" w:hAnsi="Arial" w:cs="Arial"/>
          <w:spacing w:val="38"/>
          <w:position w:val="-1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visita </w:t>
      </w:r>
      <w:r w:rsidRPr="00AC1F01">
        <w:rPr>
          <w:rFonts w:ascii="Arial" w:eastAsia="Arial" w:hAnsi="Arial" w:cs="Arial"/>
          <w:spacing w:val="2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senologica, 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ispezione</w:t>
      </w:r>
      <w:proofErr w:type="gramEnd"/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cute-nei</w:t>
      </w:r>
      <w:r w:rsidRPr="00AC1F01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cavita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orale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(è prevista  </w:t>
      </w:r>
      <w:r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proofErr w:type="spellStart"/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I'effettuazione</w:t>
      </w:r>
      <w:proofErr w:type="spellEnd"/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della singola visita) – </w:t>
      </w:r>
      <w:r w:rsidR="00AC1F01">
        <w:rPr>
          <w:rFonts w:ascii="Arial" w:eastAsia="Arial" w:hAnsi="Arial" w:cs="Arial"/>
          <w:sz w:val="24"/>
          <w:szCs w:val="24"/>
          <w:lang w:val="it-IT"/>
        </w:rPr>
        <w:t>(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annuale</w:t>
      </w:r>
      <w:r w:rsidR="00AC1F01">
        <w:rPr>
          <w:rFonts w:ascii="Arial" w:eastAsia="Arial" w:hAnsi="Arial" w:cs="Arial"/>
          <w:sz w:val="24"/>
          <w:szCs w:val="24"/>
          <w:lang w:val="it-IT"/>
        </w:rPr>
        <w:t>)</w:t>
      </w:r>
    </w:p>
    <w:p w14:paraId="3EA5171B" w14:textId="77777777" w:rsidR="00D9267E" w:rsidRPr="00AC1F01" w:rsidRDefault="00D9267E" w:rsidP="00AC1F01">
      <w:pPr>
        <w:ind w:left="1134"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E743F26" w14:textId="76D4CFC8" w:rsidR="00D9267E" w:rsidRPr="00AC1F01" w:rsidRDefault="00D9267E" w:rsidP="00AC1F01">
      <w:pPr>
        <w:pStyle w:val="Paragrafoelenco"/>
        <w:numPr>
          <w:ilvl w:val="0"/>
          <w:numId w:val="3"/>
        </w:numPr>
        <w:ind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Pap</w:t>
      </w:r>
      <w:proofErr w:type="spellEnd"/>
      <w:r w:rsidRPr="00AC1F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Test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  <w:t>(annuale)</w:t>
      </w:r>
    </w:p>
    <w:p w14:paraId="2CA77491" w14:textId="77777777" w:rsidR="00D9267E" w:rsidRPr="00AC1F01" w:rsidRDefault="00D9267E" w:rsidP="00AC1F01">
      <w:pPr>
        <w:ind w:left="1134"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2F2F9766" w14:textId="5E3DD66B" w:rsidR="00D9267E" w:rsidRPr="00AC1F01" w:rsidRDefault="00D9267E" w:rsidP="00AC1F01">
      <w:pPr>
        <w:pStyle w:val="Paragrafoelenco"/>
        <w:numPr>
          <w:ilvl w:val="0"/>
          <w:numId w:val="3"/>
        </w:numPr>
        <w:ind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Pap</w:t>
      </w:r>
      <w:proofErr w:type="spellEnd"/>
      <w:r w:rsidRPr="00AC1F01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Test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r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visita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ginecologica 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  <w:t>(annuale)</w:t>
      </w:r>
    </w:p>
    <w:p w14:paraId="4FCFEAC9" w14:textId="77777777" w:rsidR="00D9267E" w:rsidRPr="00AC1F01" w:rsidRDefault="00D9267E" w:rsidP="00AC1F01">
      <w:pPr>
        <w:ind w:left="1134"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766F0CD7" w14:textId="27CE6FFF" w:rsidR="00D9267E" w:rsidRPr="00AC1F01" w:rsidRDefault="00D9267E" w:rsidP="00AC1F01">
      <w:pPr>
        <w:pStyle w:val="Paragrafoelenco"/>
        <w:numPr>
          <w:ilvl w:val="0"/>
          <w:numId w:val="3"/>
        </w:numPr>
        <w:ind w:right="1007"/>
        <w:jc w:val="both"/>
        <w:rPr>
          <w:rFonts w:ascii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Mammografia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  <w:t>da</w:t>
      </w:r>
      <w:r w:rsidRPr="00AC1F01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40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anni  (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>annuale)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</w:r>
    </w:p>
    <w:p w14:paraId="76CC1281" w14:textId="77777777" w:rsidR="00AC1F01" w:rsidRPr="00AC1F01" w:rsidRDefault="00AC1F01" w:rsidP="00AC1F01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</w:p>
    <w:p w14:paraId="1D4C7C8F" w14:textId="28DB0F9D" w:rsidR="00D9267E" w:rsidRPr="00AC1F01" w:rsidRDefault="00D9267E" w:rsidP="00AC1F01">
      <w:pPr>
        <w:pStyle w:val="Paragrafoelenco"/>
        <w:numPr>
          <w:ilvl w:val="0"/>
          <w:numId w:val="3"/>
        </w:numPr>
        <w:ind w:right="1007"/>
        <w:jc w:val="both"/>
        <w:rPr>
          <w:rFonts w:ascii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Ricerca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</w:t>
      </w:r>
      <w:r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sangue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occulto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nelle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feci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  <w:t>da</w:t>
      </w:r>
      <w:r w:rsidRPr="00AC1F01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40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anni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  <w:t>(annuale)</w:t>
      </w:r>
    </w:p>
    <w:p w14:paraId="1E673B15" w14:textId="77777777" w:rsidR="00AC1F01" w:rsidRPr="00AC1F01" w:rsidRDefault="00AC1F01" w:rsidP="00AC1F01">
      <w:pPr>
        <w:pStyle w:val="Paragrafoelenco"/>
        <w:rPr>
          <w:rFonts w:ascii="Arial" w:eastAsia="Arial" w:hAnsi="Arial" w:cs="Arial"/>
          <w:sz w:val="24"/>
          <w:szCs w:val="24"/>
          <w:lang w:val="it-IT"/>
        </w:rPr>
      </w:pPr>
    </w:p>
    <w:p w14:paraId="1A53355F" w14:textId="0A26F55E" w:rsidR="00D9267E" w:rsidRPr="00AC1F01" w:rsidRDefault="00D9267E" w:rsidP="00AC1F01">
      <w:pPr>
        <w:pStyle w:val="Paragrafoelenco"/>
        <w:numPr>
          <w:ilvl w:val="0"/>
          <w:numId w:val="3"/>
        </w:numPr>
        <w:tabs>
          <w:tab w:val="left" w:pos="6842"/>
          <w:tab w:val="left" w:pos="8909"/>
        </w:tabs>
        <w:ind w:right="1007"/>
        <w:jc w:val="both"/>
        <w:rPr>
          <w:rFonts w:ascii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Ecografia</w:t>
      </w:r>
      <w:r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mammaria</w:t>
      </w:r>
      <w:r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(solo</w:t>
      </w:r>
      <w:r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su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indicazione</w:t>
      </w:r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clinica)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</w:r>
      <w:r w:rsidRPr="00AC1F01">
        <w:rPr>
          <w:rFonts w:ascii="Arial" w:hAnsi="Arial" w:cs="Arial"/>
          <w:sz w:val="24"/>
          <w:szCs w:val="24"/>
          <w:lang w:val="it-IT"/>
        </w:rPr>
        <w:tab/>
      </w:r>
    </w:p>
    <w:p w14:paraId="05333291" w14:textId="77777777" w:rsidR="00D9267E" w:rsidRPr="00AC1F01" w:rsidRDefault="00D9267E" w:rsidP="00AC1F01">
      <w:pPr>
        <w:ind w:left="1134"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3FBA7C39" w14:textId="77777777" w:rsidR="00D9267E" w:rsidRPr="00AC1F01" w:rsidRDefault="00D9267E" w:rsidP="00AC1F01">
      <w:pPr>
        <w:ind w:left="1134" w:right="1007"/>
        <w:jc w:val="both"/>
        <w:rPr>
          <w:rFonts w:ascii="Arial" w:eastAsia="Arial" w:hAnsi="Arial" w:cs="Arial"/>
          <w:b/>
          <w:i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i/>
          <w:sz w:val="24"/>
          <w:szCs w:val="24"/>
          <w:lang w:val="it-IT"/>
        </w:rPr>
        <w:t>Uomini</w:t>
      </w:r>
    </w:p>
    <w:p w14:paraId="15C6EF10" w14:textId="77777777" w:rsidR="0097685E" w:rsidRDefault="0097685E" w:rsidP="00AC1F01">
      <w:pPr>
        <w:tabs>
          <w:tab w:val="left" w:pos="1480"/>
        </w:tabs>
        <w:ind w:left="113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03C6CCC" w14:textId="6955A5CF" w:rsidR="00D9267E" w:rsidRPr="00AC1F01" w:rsidRDefault="00D9267E" w:rsidP="00AC1F01">
      <w:pPr>
        <w:tabs>
          <w:tab w:val="left" w:pos="1480"/>
        </w:tabs>
        <w:ind w:left="113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Orientamento</w:t>
      </w:r>
      <w:r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oncologico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(anamnesi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riferita</w:t>
      </w:r>
      <w:r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r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rischio</w:t>
      </w:r>
      <w:r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oncologico)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r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ispezione</w:t>
      </w:r>
      <w:r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cute-nei, della</w:t>
      </w:r>
      <w:r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cavita</w:t>
      </w:r>
      <w:r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orale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ed</w:t>
      </w:r>
      <w:r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esplorazione</w:t>
      </w:r>
      <w:r w:rsidRPr="00AC1F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rettale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(dai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50</w:t>
      </w:r>
      <w:r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anni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hAnsi="Arial" w:cs="Arial"/>
          <w:sz w:val="24"/>
          <w:szCs w:val="24"/>
          <w:lang w:val="it-IT"/>
        </w:rPr>
        <w:t xml:space="preserve">*)                    </w:t>
      </w:r>
      <w:proofErr w:type="gramStart"/>
      <w:r w:rsidRPr="00AC1F01">
        <w:rPr>
          <w:rFonts w:ascii="Arial" w:hAnsi="Arial" w:cs="Arial"/>
          <w:sz w:val="24"/>
          <w:szCs w:val="24"/>
          <w:lang w:val="it-IT"/>
        </w:rPr>
        <w:t xml:space="preserve">  </w:t>
      </w:r>
      <w:r w:rsidRPr="00AC1F01">
        <w:rPr>
          <w:rFonts w:ascii="Arial" w:hAnsi="Arial" w:cs="Arial"/>
          <w:spacing w:val="3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(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>annuale)</w:t>
      </w:r>
    </w:p>
    <w:p w14:paraId="5926C2FF" w14:textId="77777777" w:rsidR="00D9267E" w:rsidRPr="00AC1F01" w:rsidRDefault="00D9267E" w:rsidP="00AC1F01">
      <w:pPr>
        <w:ind w:left="1134" w:right="1007"/>
        <w:jc w:val="both"/>
        <w:rPr>
          <w:rFonts w:ascii="Arial" w:hAnsi="Arial" w:cs="Arial"/>
          <w:position w:val="-1"/>
          <w:sz w:val="24"/>
          <w:szCs w:val="24"/>
          <w:lang w:val="it-IT"/>
        </w:rPr>
      </w:pPr>
      <w:r w:rsidRPr="00AC1F01">
        <w:rPr>
          <w:rFonts w:ascii="Arial" w:hAnsi="Arial" w:cs="Arial"/>
          <w:position w:val="-1"/>
          <w:sz w:val="24"/>
          <w:szCs w:val="24"/>
          <w:lang w:val="it-IT"/>
        </w:rPr>
        <w:t xml:space="preserve"> </w:t>
      </w:r>
    </w:p>
    <w:p w14:paraId="3F139843" w14:textId="77777777" w:rsidR="00D9267E" w:rsidRPr="00AC1F01" w:rsidRDefault="00D9267E" w:rsidP="00AC1F01">
      <w:pPr>
        <w:ind w:left="113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Ricerca</w:t>
      </w:r>
      <w:r w:rsidRPr="00AC1F01">
        <w:rPr>
          <w:rFonts w:ascii="Arial" w:eastAsia="Arial" w:hAnsi="Arial" w:cs="Arial"/>
          <w:spacing w:val="22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del</w:t>
      </w:r>
      <w:r w:rsidRPr="00AC1F01">
        <w:rPr>
          <w:rFonts w:ascii="Arial" w:eastAsia="Arial" w:hAnsi="Arial" w:cs="Arial"/>
          <w:spacing w:val="9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sangue</w:t>
      </w:r>
      <w:r w:rsidRPr="00AC1F01">
        <w:rPr>
          <w:rFonts w:ascii="Arial" w:eastAsia="Arial" w:hAnsi="Arial" w:cs="Arial"/>
          <w:spacing w:val="23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occulto</w:t>
      </w:r>
      <w:r w:rsidRPr="00AC1F01">
        <w:rPr>
          <w:rFonts w:ascii="Arial" w:eastAsia="Arial" w:hAnsi="Arial" w:cs="Arial"/>
          <w:spacing w:val="15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>nelle</w:t>
      </w:r>
      <w:r w:rsidRPr="00AC1F01">
        <w:rPr>
          <w:rFonts w:ascii="Arial" w:eastAsia="Arial" w:hAnsi="Arial" w:cs="Arial"/>
          <w:spacing w:val="5"/>
          <w:position w:val="-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feci         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</w:t>
      </w:r>
      <w:r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40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anni  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r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position w:val="1"/>
          <w:sz w:val="24"/>
          <w:szCs w:val="24"/>
          <w:lang w:val="it-IT"/>
        </w:rPr>
        <w:t>(</w:t>
      </w:r>
      <w:proofErr w:type="gramEnd"/>
      <w:r w:rsidRPr="00AC1F01">
        <w:rPr>
          <w:rFonts w:ascii="Arial" w:eastAsia="Arial" w:hAnsi="Arial" w:cs="Arial"/>
          <w:position w:val="1"/>
          <w:sz w:val="24"/>
          <w:szCs w:val="24"/>
          <w:lang w:val="it-IT"/>
        </w:rPr>
        <w:t>annuale)</w:t>
      </w:r>
    </w:p>
    <w:p w14:paraId="6DC52432" w14:textId="77777777" w:rsidR="00D9267E" w:rsidRPr="00AC1F01" w:rsidRDefault="00D9267E" w:rsidP="00AC1F01">
      <w:pPr>
        <w:ind w:left="1276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F25E55F" w14:textId="77777777" w:rsidR="00DD759D" w:rsidRPr="00AC1F01" w:rsidRDefault="00DD759D" w:rsidP="00AC1F01">
      <w:pPr>
        <w:ind w:left="1276"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3BDD1E11" w14:textId="6A0F516F" w:rsidR="00DD759D" w:rsidRPr="00AC1F01" w:rsidRDefault="00E705A2" w:rsidP="00AC1F01">
      <w:pPr>
        <w:ind w:left="1207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Eventuali  </w:t>
      </w:r>
      <w:r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modifiche, ampliamenti  </w:t>
      </w:r>
      <w:r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e/o  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sostituzioni  </w:t>
      </w:r>
      <w:r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di  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accertamenti  </w:t>
      </w:r>
      <w:r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saranno  </w:t>
      </w:r>
      <w:r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concordati  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tra</w:t>
      </w:r>
      <w:r w:rsidR="00D9267E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Eudaimon</w:t>
      </w:r>
      <w:proofErr w:type="spellEnd"/>
      <w:r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CD740A1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4F2B50A2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4BC138DB" w14:textId="77777777" w:rsidR="00DD759D" w:rsidRPr="00AC1F01" w:rsidRDefault="0082488D" w:rsidP="00AC1F01">
      <w:pPr>
        <w:ind w:left="1193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*</w:t>
      </w:r>
      <w:r w:rsidR="00E705A2"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Esplorazione </w:t>
      </w:r>
      <w:r w:rsidR="00E705A2" w:rsidRPr="00AC1F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rettale</w:t>
      </w:r>
      <w:proofErr w:type="gramEnd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:</w:t>
      </w:r>
      <w:r w:rsidR="00E705A2"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dai</w:t>
      </w:r>
      <w:r w:rsidR="00E705A2"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40</w:t>
      </w:r>
      <w:r w:rsidR="00E705A2"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anni</w:t>
      </w:r>
      <w:r w:rsidR="00E705A2"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annuale</w:t>
      </w:r>
      <w:r w:rsidR="00E705A2"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se</w:t>
      </w:r>
      <w:r w:rsidR="00E705A2"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esiste</w:t>
      </w:r>
      <w:r w:rsidR="00E705A2"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una</w:t>
      </w:r>
      <w:r w:rsidR="00E705A2"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storia</w:t>
      </w:r>
      <w:r w:rsidR="00E705A2"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familiare</w:t>
      </w:r>
      <w:r w:rsidR="00E705A2"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patologia</w:t>
      </w:r>
      <w:r w:rsidR="00E705A2"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prostatica, e/o</w:t>
      </w:r>
      <w:r w:rsidR="00E705A2"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</w:t>
      </w:r>
      <w:r w:rsidR="00E705A2"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grosse</w:t>
      </w:r>
      <w:proofErr w:type="gramEnd"/>
      <w:r w:rsidR="00E705A2"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intestino.</w:t>
      </w:r>
    </w:p>
    <w:p w14:paraId="2F660BA1" w14:textId="77777777" w:rsidR="00AC1F01" w:rsidRDefault="00AC1F01" w:rsidP="00AC1F01">
      <w:pPr>
        <w:ind w:left="1147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34DF5456" w14:textId="77777777" w:rsidR="00AC1F01" w:rsidRDefault="00AC1F01" w:rsidP="00AC1F01">
      <w:pPr>
        <w:ind w:left="1147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571685D1" w14:textId="77777777" w:rsidR="00AC1F01" w:rsidRDefault="00AC1F01" w:rsidP="00AC1F01">
      <w:pPr>
        <w:ind w:left="1147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443DBF76" w14:textId="77777777" w:rsidR="00AC1F01" w:rsidRDefault="00AC1F01" w:rsidP="00AC1F01">
      <w:pPr>
        <w:ind w:left="1147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4FB693B4" w14:textId="78D8EBE9" w:rsidR="00DD759D" w:rsidRPr="00AC1F01" w:rsidRDefault="00E705A2" w:rsidP="00AC1F01">
      <w:pPr>
        <w:ind w:left="1147" w:right="1007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MODALITA' DEL SERVIZIO</w:t>
      </w:r>
    </w:p>
    <w:p w14:paraId="2A4D42EC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4062CE59" w14:textId="69AE2D28" w:rsidR="00DD759D" w:rsidRPr="00AC1F01" w:rsidRDefault="00E705A2" w:rsidP="00AC1F01">
      <w:pPr>
        <w:ind w:left="1133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Per</w:t>
      </w:r>
      <w:r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="00FB49F4"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richiedere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il servizio</w:t>
      </w:r>
      <w:r w:rsidRPr="00AC1F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="00AD045D" w:rsidRPr="00AC1F01">
        <w:rPr>
          <w:rFonts w:ascii="Arial" w:eastAsia="Arial" w:hAnsi="Arial" w:cs="Arial"/>
          <w:sz w:val="24"/>
          <w:szCs w:val="24"/>
          <w:lang w:val="it-IT"/>
        </w:rPr>
        <w:t>l’Utente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ovrà</w:t>
      </w:r>
      <w:r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compilare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un</w:t>
      </w:r>
      <w:r w:rsidRPr="00AC1F01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form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dedicato</w:t>
      </w:r>
      <w:r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presente</w:t>
      </w:r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su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l</w:t>
      </w:r>
      <w:r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portale</w:t>
      </w:r>
      <w:r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Welfare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Eudiamon</w:t>
      </w:r>
      <w:proofErr w:type="spellEnd"/>
      <w:r w:rsidR="0089310F" w:rsidRPr="00AC1F01">
        <w:rPr>
          <w:rFonts w:ascii="Arial" w:eastAsia="Arial" w:hAnsi="Arial" w:cs="Arial"/>
          <w:sz w:val="24"/>
          <w:szCs w:val="24"/>
          <w:lang w:val="it-IT"/>
        </w:rPr>
        <w:t>.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</w:t>
      </w:r>
      <w:r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fase di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compilazione 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online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D045D" w:rsidRPr="00AC1F01">
        <w:rPr>
          <w:rFonts w:ascii="Arial" w:eastAsia="Arial" w:hAnsi="Arial" w:cs="Arial"/>
          <w:sz w:val="24"/>
          <w:szCs w:val="24"/>
          <w:lang w:val="it-IT"/>
        </w:rPr>
        <w:t>l’Utente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sceglierà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sede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presso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Pr="00AC1F01">
        <w:rPr>
          <w:rFonts w:ascii="Arial" w:eastAsia="Arial" w:hAnsi="Arial" w:cs="Arial"/>
          <w:spacing w:val="-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quale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effettuare</w:t>
      </w:r>
      <w:r w:rsidRPr="00AC1F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visita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il relativo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protocollo.</w:t>
      </w:r>
    </w:p>
    <w:p w14:paraId="29930C8B" w14:textId="7E0816DE" w:rsidR="00DD759D" w:rsidRPr="00AC1F01" w:rsidRDefault="00E705A2" w:rsidP="00AC1F01">
      <w:pPr>
        <w:ind w:left="1140" w:right="1007" w:hanging="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conclusione</w:t>
      </w:r>
      <w:r w:rsidRPr="00AC1F01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richiesta</w:t>
      </w:r>
      <w:r w:rsidR="00FB49F4"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(online),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="00AD045D" w:rsidRPr="00AC1F01">
        <w:rPr>
          <w:rFonts w:ascii="Arial" w:eastAsia="Arial" w:hAnsi="Arial" w:cs="Arial"/>
          <w:sz w:val="24"/>
          <w:szCs w:val="24"/>
          <w:lang w:val="it-IT"/>
        </w:rPr>
        <w:t>l’Utente</w:t>
      </w:r>
      <w:r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riceverà</w:t>
      </w:r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una</w:t>
      </w:r>
      <w:r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mail</w:t>
      </w:r>
      <w:r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 indicat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BE58C4" w:rsidRPr="00AC1F01">
        <w:rPr>
          <w:rFonts w:ascii="Arial" w:eastAsia="Arial" w:hAnsi="Arial" w:cs="Arial"/>
          <w:sz w:val="24"/>
          <w:szCs w:val="24"/>
          <w:lang w:val="it-IT"/>
        </w:rPr>
        <w:t>i dettagli della prestazione prescelta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 xml:space="preserve">, il codice richiesta di </w:t>
      </w:r>
      <w:proofErr w:type="spellStart"/>
      <w:r w:rsidR="00FB49F4" w:rsidRPr="00AC1F01">
        <w:rPr>
          <w:rFonts w:ascii="Arial" w:eastAsia="Arial" w:hAnsi="Arial" w:cs="Arial"/>
          <w:sz w:val="24"/>
          <w:szCs w:val="24"/>
          <w:lang w:val="it-IT"/>
        </w:rPr>
        <w:t>Eudaimon</w:t>
      </w:r>
      <w:proofErr w:type="spellEnd"/>
      <w:r w:rsidR="00BE58C4" w:rsidRPr="00AC1F01">
        <w:rPr>
          <w:rFonts w:ascii="Arial" w:eastAsia="Arial" w:hAnsi="Arial" w:cs="Arial"/>
          <w:sz w:val="24"/>
          <w:szCs w:val="24"/>
          <w:lang w:val="it-IT"/>
        </w:rPr>
        <w:t xml:space="preserve"> e le modalità di </w:t>
      </w:r>
      <w:proofErr w:type="gramStart"/>
      <w:r w:rsidR="00BE58C4" w:rsidRPr="00AC1F01">
        <w:rPr>
          <w:rFonts w:ascii="Arial" w:eastAsia="Arial" w:hAnsi="Arial" w:cs="Arial"/>
          <w:sz w:val="24"/>
          <w:szCs w:val="24"/>
          <w:lang w:val="it-IT"/>
        </w:rPr>
        <w:t>fruizione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: </w:t>
      </w:r>
      <w:r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per</w:t>
      </w:r>
      <w:proofErr w:type="gramEnd"/>
      <w:r w:rsidRPr="00AC1F01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completare </w:t>
      </w:r>
      <w:r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proofErr w:type="gramEnd"/>
      <w:r w:rsidRPr="00AC1F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prenotazione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definire </w:t>
      </w:r>
      <w:proofErr w:type="spellStart"/>
      <w:proofErr w:type="gramStart"/>
      <w:r w:rsidR="0099361D" w:rsidRPr="00AC1F01">
        <w:rPr>
          <w:rFonts w:ascii="Arial" w:eastAsia="Arial" w:hAnsi="Arial" w:cs="Arial"/>
          <w:sz w:val="24"/>
          <w:szCs w:val="24"/>
          <w:lang w:val="it-IT"/>
        </w:rPr>
        <w:t>I’appuntamento</w:t>
      </w:r>
      <w:proofErr w:type="spellEnd"/>
      <w:proofErr w:type="gramEnd"/>
      <w:r w:rsidRPr="00AC1F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="00AD045D" w:rsidRPr="00AC1F01">
        <w:rPr>
          <w:rFonts w:ascii="Arial" w:eastAsia="Arial" w:hAnsi="Arial" w:cs="Arial"/>
          <w:sz w:val="24"/>
          <w:szCs w:val="24"/>
          <w:lang w:val="it-IT"/>
        </w:rPr>
        <w:t>l’Utente</w:t>
      </w:r>
      <w:r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dovrà</w:t>
      </w:r>
      <w:r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chiamare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direttamente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sede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FB49F4" w:rsidRPr="00AC1F01">
        <w:rPr>
          <w:rFonts w:ascii="Arial" w:eastAsia="Arial" w:hAnsi="Arial" w:cs="Arial"/>
          <w:sz w:val="24"/>
          <w:szCs w:val="24"/>
          <w:lang w:val="it-IT"/>
        </w:rPr>
        <w:t xml:space="preserve"> prescelta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954ECAB" w14:textId="4751E705" w:rsidR="00DD759D" w:rsidRPr="00AC1F01" w:rsidRDefault="00E705A2" w:rsidP="00AC1F01">
      <w:pPr>
        <w:ind w:left="1133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In</w:t>
      </w:r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parallelo</w:t>
      </w:r>
      <w:r w:rsidRPr="00AC1F01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sede</w:t>
      </w:r>
      <w:r w:rsidR="002C7172"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587C8E" w:rsidRPr="00AC1F01">
        <w:rPr>
          <w:rFonts w:ascii="Arial" w:eastAsia="Arial" w:hAnsi="Arial" w:cs="Arial"/>
          <w:sz w:val="24"/>
          <w:szCs w:val="24"/>
          <w:lang w:val="it-IT"/>
        </w:rPr>
        <w:t xml:space="preserve"> prescelta</w:t>
      </w:r>
      <w:r w:rsidRPr="00AC1F01">
        <w:rPr>
          <w:rFonts w:ascii="Arial" w:eastAsia="Arial" w:hAnsi="Arial" w:cs="Arial"/>
          <w:sz w:val="24"/>
          <w:szCs w:val="24"/>
          <w:lang w:val="it-IT"/>
        </w:rPr>
        <w:t>,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riceverà</w:t>
      </w:r>
      <w:r w:rsidRPr="00AC1F01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 tempo</w:t>
      </w:r>
      <w:r w:rsidRPr="00AC1F01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reale</w:t>
      </w:r>
      <w:r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587C8E" w:rsidRPr="00AC1F01">
        <w:rPr>
          <w:rFonts w:ascii="Arial" w:eastAsia="Arial" w:hAnsi="Arial" w:cs="Arial"/>
          <w:sz w:val="24"/>
          <w:szCs w:val="24"/>
          <w:lang w:val="it-IT"/>
        </w:rPr>
        <w:t>le informazioni</w:t>
      </w:r>
      <w:r w:rsidR="00932B3F" w:rsidRPr="00AC1F01">
        <w:rPr>
          <w:rFonts w:ascii="Arial" w:eastAsia="Arial" w:hAnsi="Arial" w:cs="Arial"/>
          <w:sz w:val="24"/>
          <w:szCs w:val="24"/>
          <w:lang w:val="it-IT"/>
        </w:rPr>
        <w:t xml:space="preserve"> identificativ</w:t>
      </w:r>
      <w:r w:rsidR="00587C8E"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="00932B3F" w:rsidRPr="00AC1F01">
        <w:rPr>
          <w:rFonts w:ascii="Arial" w:eastAsia="Arial" w:hAnsi="Arial" w:cs="Arial"/>
          <w:sz w:val="24"/>
          <w:szCs w:val="24"/>
          <w:lang w:val="it-IT"/>
        </w:rPr>
        <w:t xml:space="preserve"> della richiesta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7F5976" w14:textId="044DC03E" w:rsidR="00CB3E43" w:rsidRDefault="00E705A2" w:rsidP="00AC1F01">
      <w:pPr>
        <w:ind w:left="1133" w:right="1007" w:firstLine="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Per accedere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alle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prestazioni presso 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r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struttu</w:t>
      </w:r>
      <w:r w:rsidRPr="00AC1F01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 xml:space="preserve">gli </w:t>
      </w:r>
      <w:proofErr w:type="gramStart"/>
      <w:r w:rsidR="00397413" w:rsidRPr="00AC1F01">
        <w:rPr>
          <w:rFonts w:ascii="Arial" w:eastAsia="Arial" w:hAnsi="Arial" w:cs="Arial"/>
          <w:sz w:val="24"/>
          <w:szCs w:val="24"/>
          <w:lang w:val="it-IT"/>
        </w:rPr>
        <w:t>Utenti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0E325E" w:rsidRPr="000E325E">
        <w:rPr>
          <w:rFonts w:ascii="Arial" w:eastAsia="Arial" w:hAnsi="Arial" w:cs="Arial"/>
          <w:sz w:val="24"/>
          <w:szCs w:val="24"/>
          <w:highlight w:val="green"/>
          <w:lang w:val="it-IT"/>
        </w:rPr>
        <w:t>Italgas</w:t>
      </w:r>
      <w:proofErr w:type="gramEnd"/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dovranno</w:t>
      </w:r>
      <w:r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presentarsi,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previo appuntamento,</w:t>
      </w:r>
      <w:r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muniti</w:t>
      </w:r>
      <w:r w:rsidRPr="00AC1F01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 xml:space="preserve">del titolo di legittimazione rilasciato da </w:t>
      </w:r>
      <w:proofErr w:type="spellStart"/>
      <w:r w:rsidR="00CB3E43" w:rsidRPr="00AC1F01">
        <w:rPr>
          <w:rFonts w:ascii="Arial" w:eastAsia="Arial" w:hAnsi="Arial" w:cs="Arial"/>
          <w:sz w:val="24"/>
          <w:szCs w:val="24"/>
          <w:lang w:val="it-IT"/>
        </w:rPr>
        <w:t>Eudaimon</w:t>
      </w:r>
      <w:proofErr w:type="spellEnd"/>
      <w:r w:rsidR="00CB3E43" w:rsidRPr="00AC1F01">
        <w:rPr>
          <w:rFonts w:ascii="Arial" w:eastAsia="Arial" w:hAnsi="Arial" w:cs="Arial"/>
          <w:sz w:val="24"/>
          <w:szCs w:val="24"/>
          <w:lang w:val="it-IT"/>
        </w:rPr>
        <w:t xml:space="preserve"> riportante il codice identificativo della richiesta</w:t>
      </w:r>
      <w:r w:rsidR="00CB3E43">
        <w:rPr>
          <w:rFonts w:ascii="Arial" w:eastAsia="Arial" w:hAnsi="Arial" w:cs="Arial"/>
          <w:sz w:val="24"/>
          <w:szCs w:val="24"/>
          <w:lang w:val="it-IT"/>
        </w:rPr>
        <w:t xml:space="preserve"> nonché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="00CB3E43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>un</w:t>
      </w:r>
      <w:r w:rsidR="00CB3E43"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>documento</w:t>
      </w:r>
      <w:r w:rsidR="00CB3E43"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="00CB3E43"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>riconoscimento</w:t>
      </w:r>
      <w:r w:rsidR="00CB3E43"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="00CB3E43" w:rsidRPr="00AC1F01">
        <w:rPr>
          <w:rFonts w:ascii="Arial" w:eastAsia="Arial" w:hAnsi="Arial" w:cs="Arial"/>
          <w:sz w:val="24"/>
          <w:szCs w:val="24"/>
          <w:lang w:val="it-IT"/>
        </w:rPr>
        <w:t xml:space="preserve">personale </w:t>
      </w:r>
      <w:r w:rsidR="00CB3E43">
        <w:rPr>
          <w:rFonts w:ascii="Arial" w:eastAsia="Arial" w:hAnsi="Arial" w:cs="Arial"/>
          <w:sz w:val="24"/>
          <w:szCs w:val="24"/>
          <w:lang w:val="it-IT"/>
        </w:rPr>
        <w:t xml:space="preserve">e/o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 documento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riconoscimento aziendale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="00CB3E43">
        <w:rPr>
          <w:rFonts w:ascii="Arial" w:eastAsia="Arial" w:hAnsi="Arial" w:cs="Arial"/>
          <w:sz w:val="24"/>
          <w:szCs w:val="24"/>
          <w:lang w:val="it-IT"/>
        </w:rPr>
        <w:t xml:space="preserve">(se sussistente). </w:t>
      </w:r>
    </w:p>
    <w:p w14:paraId="1A080A21" w14:textId="73A4ACC5" w:rsidR="00DD759D" w:rsidRPr="00AC1F01" w:rsidRDefault="00CB3E43" w:rsidP="00AC1F01">
      <w:pPr>
        <w:ind w:left="1133" w:right="1007" w:firstLine="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L’insieme dei succitati documenti e la corrispondenza dei dati identificativi sono da considerarsi elemento essenziale per poter erogare la prestazione.</w:t>
      </w:r>
    </w:p>
    <w:p w14:paraId="67BF8EFB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3ADD32CA" w14:textId="27996566" w:rsidR="00DD759D" w:rsidRPr="00AC1F01" w:rsidRDefault="00E705A2" w:rsidP="00AC1F01">
      <w:pPr>
        <w:ind w:left="1118" w:right="1007" w:firstLine="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Con </w:t>
      </w:r>
      <w:r w:rsidR="00932B3F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>c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adenza trimestrale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la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sede 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centrale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Pr="00AC1F01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Roma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invier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à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proofErr w:type="gramStart"/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EUDAIMON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E5316B" w:rsidRPr="00E04E78">
        <w:rPr>
          <w:rFonts w:ascii="Arial" w:eastAsia="Arial" w:hAnsi="Arial" w:cs="Arial"/>
          <w:sz w:val="24"/>
          <w:szCs w:val="24"/>
          <w:lang w:val="it-IT"/>
        </w:rPr>
        <w:t>una</w:t>
      </w:r>
      <w:proofErr w:type="gramEnd"/>
      <w:r w:rsidR="00E5316B" w:rsidRPr="00E04E78">
        <w:rPr>
          <w:rFonts w:ascii="Arial" w:eastAsia="Arial" w:hAnsi="Arial" w:cs="Arial"/>
          <w:sz w:val="24"/>
          <w:szCs w:val="24"/>
          <w:lang w:val="it-IT"/>
        </w:rPr>
        <w:t xml:space="preserve"> nota di addebito</w:t>
      </w:r>
      <w:r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per 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proofErr w:type="gramEnd"/>
      <w:r w:rsidRPr="00AC1F01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prestazioni eseguite,</w:t>
      </w:r>
      <w:r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agli</w:t>
      </w:r>
      <w:r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indirizzi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indicati</w:t>
      </w:r>
      <w:r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nel</w:t>
      </w:r>
      <w:r w:rsidRPr="00AC1F01">
        <w:rPr>
          <w:rFonts w:ascii="Arial" w:eastAsia="Arial" w:hAnsi="Arial" w:cs="Arial"/>
          <w:spacing w:val="-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contratto</w:t>
      </w:r>
      <w:r w:rsidR="0082488D"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>.</w:t>
      </w:r>
    </w:p>
    <w:p w14:paraId="30DB12EA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F715C92" w14:textId="45E800E2" w:rsidR="00DD759D" w:rsidRPr="00AC1F01" w:rsidRDefault="00E705A2" w:rsidP="00AC1F01">
      <w:pPr>
        <w:ind w:left="113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="00450449" w:rsidRPr="00AC1F01">
        <w:rPr>
          <w:rFonts w:ascii="Arial" w:eastAsia="Arial" w:hAnsi="Arial" w:cs="Arial"/>
          <w:sz w:val="24"/>
          <w:szCs w:val="24"/>
          <w:lang w:val="it-IT"/>
        </w:rPr>
        <w:t xml:space="preserve"> fronte di specifica richiesta dell’Utente, LILT rilascerà un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giustificativo </w:t>
      </w:r>
      <w:r w:rsidRPr="00AC1F01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per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proofErr w:type="spellStart"/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I'azienda</w:t>
      </w:r>
      <w:proofErr w:type="spell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attestante</w:t>
      </w:r>
      <w:proofErr w:type="gramEnd"/>
      <w:r w:rsidR="00D9267E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I'avvenuta</w:t>
      </w:r>
      <w:proofErr w:type="spellEnd"/>
      <w:proofErr w:type="gramEnd"/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450449" w:rsidRPr="00AC1F01">
        <w:rPr>
          <w:rFonts w:ascii="Arial" w:eastAsia="Arial" w:hAnsi="Arial" w:cs="Arial"/>
          <w:sz w:val="24"/>
          <w:szCs w:val="24"/>
          <w:lang w:val="it-IT"/>
        </w:rPr>
        <w:t xml:space="preserve">erogazione di una prestazione relativa alla campagna </w:t>
      </w:r>
      <w:proofErr w:type="gramStart"/>
      <w:r w:rsidR="00450449" w:rsidRPr="00AC1F01">
        <w:rPr>
          <w:rFonts w:ascii="Arial" w:eastAsia="Arial" w:hAnsi="Arial" w:cs="Arial"/>
          <w:sz w:val="24"/>
          <w:szCs w:val="24"/>
          <w:lang w:val="it-IT"/>
        </w:rPr>
        <w:t xml:space="preserve">medica </w:t>
      </w:r>
      <w:r w:rsidRPr="00AC1F01">
        <w:rPr>
          <w:rFonts w:ascii="Arial" w:eastAsia="Arial" w:hAnsi="Arial" w:cs="Arial"/>
          <w:i/>
          <w:w w:val="107"/>
          <w:sz w:val="24"/>
          <w:szCs w:val="24"/>
          <w:lang w:val="it-IT"/>
        </w:rPr>
        <w:t>.</w:t>
      </w:r>
      <w:proofErr w:type="gramEnd"/>
    </w:p>
    <w:p w14:paraId="1AF92468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62F67BAD" w14:textId="7076C8F2" w:rsidR="00DD759D" w:rsidRPr="00AC1F01" w:rsidRDefault="00E705A2" w:rsidP="00AC1F01">
      <w:pPr>
        <w:ind w:left="1142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w w:val="88"/>
          <w:sz w:val="24"/>
          <w:szCs w:val="24"/>
          <w:lang w:val="it-IT"/>
        </w:rPr>
        <w:t>Punti di</w:t>
      </w:r>
      <w:r w:rsidRPr="00AC1F01">
        <w:rPr>
          <w:rFonts w:ascii="Arial" w:eastAsia="Arial" w:hAnsi="Arial" w:cs="Arial"/>
          <w:b/>
          <w:spacing w:val="25"/>
          <w:w w:val="8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w w:val="88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b/>
          <w:w w:val="91"/>
          <w:sz w:val="24"/>
          <w:szCs w:val="24"/>
          <w:lang w:val="it-IT"/>
        </w:rPr>
        <w:t>tten</w:t>
      </w:r>
      <w:r w:rsidRPr="00AC1F01">
        <w:rPr>
          <w:rFonts w:ascii="Arial" w:eastAsia="Arial" w:hAnsi="Arial" w:cs="Arial"/>
          <w:b/>
          <w:w w:val="99"/>
          <w:sz w:val="24"/>
          <w:szCs w:val="24"/>
          <w:lang w:val="it-IT"/>
        </w:rPr>
        <w:t>z</w:t>
      </w:r>
      <w:r w:rsidRPr="00AC1F01">
        <w:rPr>
          <w:rFonts w:ascii="Arial" w:eastAsia="Arial" w:hAnsi="Arial" w:cs="Arial"/>
          <w:b/>
          <w:w w:val="92"/>
          <w:sz w:val="24"/>
          <w:szCs w:val="24"/>
          <w:lang w:val="it-IT"/>
        </w:rPr>
        <w:t>ione</w:t>
      </w:r>
      <w:r w:rsidRPr="00AC1F01">
        <w:rPr>
          <w:rFonts w:ascii="Arial" w:eastAsia="Arial" w:hAnsi="Arial" w:cs="Arial"/>
          <w:b/>
          <w:w w:val="83"/>
          <w:sz w:val="24"/>
          <w:szCs w:val="24"/>
          <w:lang w:val="it-IT"/>
        </w:rPr>
        <w:t>:</w:t>
      </w:r>
    </w:p>
    <w:p w14:paraId="24F38A25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3C4996B0" w14:textId="77777777" w:rsidR="00CB3E43" w:rsidRDefault="00D9267E" w:rsidP="00AC1F01">
      <w:pPr>
        <w:tabs>
          <w:tab w:val="left" w:pos="1480"/>
        </w:tabs>
        <w:ind w:left="1473" w:right="1007" w:hanging="32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w w:val="193"/>
          <w:sz w:val="24"/>
          <w:szCs w:val="24"/>
          <w:lang w:val="it-IT"/>
        </w:rPr>
        <w:t>-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ab/>
      </w:r>
      <w:r w:rsidR="00CB3E43">
        <w:rPr>
          <w:rFonts w:ascii="Arial" w:eastAsia="Arial" w:hAnsi="Arial" w:cs="Arial"/>
          <w:sz w:val="24"/>
          <w:szCs w:val="24"/>
          <w:lang w:val="it-IT"/>
        </w:rPr>
        <w:t>Le prestazioni potranno essere erogate solo alle condizioni previste nel paragrafo precedente. La sede LILT dovrà verificare la presenza dei documenti richiesti e la corrispondenza dei dati.</w:t>
      </w:r>
    </w:p>
    <w:p w14:paraId="2E076F4E" w14:textId="5C03BA61" w:rsidR="00DD759D" w:rsidRPr="00AC1F01" w:rsidRDefault="00CB3E43" w:rsidP="00AC1F01">
      <w:pPr>
        <w:tabs>
          <w:tab w:val="left" w:pos="1480"/>
        </w:tabs>
        <w:ind w:left="1473" w:right="1007" w:hanging="32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-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,</w:t>
      </w:r>
      <w:r w:rsidR="00700500" w:rsidRPr="00AC1F01">
        <w:rPr>
          <w:rFonts w:ascii="Arial" w:eastAsia="Arial" w:hAnsi="Arial" w:cs="Arial"/>
          <w:szCs w:val="24"/>
          <w:lang w:val="it-IT"/>
        </w:rPr>
        <w:t xml:space="preserve"> 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tramite richiesta di informative o</w:t>
      </w:r>
      <w:r w:rsidR="0059020B" w:rsidRPr="00AC1F01">
        <w:rPr>
          <w:rFonts w:ascii="Arial" w:eastAsia="Arial" w:hAnsi="Arial" w:cs="Arial"/>
          <w:sz w:val="24"/>
          <w:szCs w:val="24"/>
          <w:lang w:val="it-IT"/>
        </w:rPr>
        <w:t xml:space="preserve"> di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resoconti alle Associazioni Provinciali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aderenti,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deve</w:t>
      </w:r>
      <w:r w:rsidR="00E705A2"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garantire</w:t>
      </w:r>
      <w:r w:rsidR="00E705A2" w:rsidRPr="00AC1F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che</w:t>
      </w:r>
      <w:r w:rsidR="00E705A2"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proofErr w:type="spell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r w:rsidR="00E705A2"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visite</w:t>
      </w:r>
      <w:r w:rsidR="00E705A2"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previste</w:t>
      </w:r>
      <w:r w:rsidR="00E705A2" w:rsidRPr="00AC1F01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nell'oggetto</w:t>
      </w:r>
      <w:r w:rsidR="00E705A2" w:rsidRPr="00AC1F01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="00E705A2"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presente</w:t>
      </w:r>
      <w:r w:rsidR="00E705A2"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Specifica</w:t>
      </w:r>
      <w:r w:rsidR="00E705A2"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Tecnica vengano</w:t>
      </w:r>
      <w:r w:rsidR="00E705A2"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effettuate</w:t>
      </w:r>
      <w:r w:rsidR="00E705A2"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solo</w:t>
      </w:r>
      <w:r w:rsidR="00E705A2"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una</w:t>
      </w:r>
      <w:r w:rsidR="00E705A2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volta</w:t>
      </w:r>
      <w:r w:rsidR="00E705A2"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all'anno</w:t>
      </w:r>
      <w:r w:rsidR="00E705A2"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per</w:t>
      </w:r>
      <w:r w:rsidR="00E705A2" w:rsidRPr="00AC1F01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ciascun</w:t>
      </w:r>
      <w:r w:rsidR="00E705A2" w:rsidRPr="00AC1F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="00AD045D" w:rsidRPr="00AC1F01">
        <w:rPr>
          <w:rFonts w:ascii="Arial" w:eastAsia="Arial" w:hAnsi="Arial" w:cs="Arial"/>
          <w:sz w:val="24"/>
          <w:szCs w:val="24"/>
          <w:lang w:val="it-IT"/>
        </w:rPr>
        <w:t>soggetto autorizzato a fruirne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5EF6DF32" w14:textId="422ED771" w:rsidR="00DD759D" w:rsidRPr="00AC1F01" w:rsidRDefault="00E705A2" w:rsidP="00AC1F01">
      <w:pPr>
        <w:tabs>
          <w:tab w:val="left" w:pos="1480"/>
        </w:tabs>
        <w:ind w:left="1473" w:right="1007" w:hanging="33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r w:rsidR="007647AF" w:rsidRPr="00AC1F01">
        <w:rPr>
          <w:rFonts w:ascii="Arial" w:eastAsia="Arial" w:hAnsi="Arial" w:cs="Arial"/>
          <w:sz w:val="24"/>
          <w:szCs w:val="24"/>
          <w:lang w:val="it-IT"/>
        </w:rPr>
        <w:t>-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Le 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eventuali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visite 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od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esami 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non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previsti </w:t>
      </w:r>
      <w:r w:rsidRPr="00AC1F01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nella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presente 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Specifica</w:t>
      </w:r>
      <w:proofErr w:type="gramEnd"/>
      <w:r w:rsidR="00CB3E43">
        <w:rPr>
          <w:rFonts w:ascii="Arial" w:eastAsia="Arial" w:hAnsi="Arial" w:cs="Arial"/>
          <w:sz w:val="24"/>
          <w:szCs w:val="24"/>
          <w:lang w:val="it-IT"/>
        </w:rPr>
        <w:t xml:space="preserve"> e/o non corrispondenti a quanto risultante dai documenti di legittimazione in possesso dell’utente,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sono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</w:t>
      </w:r>
      <w:r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considerarsi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"personali"</w:t>
      </w:r>
      <w:r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dovranno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essere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regolate</w:t>
      </w:r>
      <w:r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individualmente</w:t>
      </w:r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>dagli utenti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B0FDA7E" w14:textId="770BA42F" w:rsidR="00DD759D" w:rsidRPr="00AC1F01" w:rsidRDefault="007647AF" w:rsidP="00AC1F01">
      <w:pPr>
        <w:tabs>
          <w:tab w:val="left" w:pos="1480"/>
        </w:tabs>
        <w:ind w:left="1473" w:right="1007" w:hanging="19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-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Le</w:t>
      </w:r>
      <w:r w:rsidR="00E705A2"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visit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e/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esami </w:t>
      </w:r>
      <w:r w:rsidR="00E705A2"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dovranno</w:t>
      </w:r>
      <w:proofErr w:type="gramEnd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essere </w:t>
      </w:r>
      <w:r w:rsidR="00E705A2"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garantiti</w:t>
      </w:r>
      <w:proofErr w:type="gramEnd"/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, da parte delle Associazioni Provinciali</w:t>
      </w:r>
      <w:r w:rsidR="000E325E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della LILT,</w:t>
      </w:r>
      <w:r w:rsidR="00E705A2" w:rsidRPr="00AC1F01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entro</w:t>
      </w:r>
      <w:r w:rsidR="00E705A2"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un</w:t>
      </w:r>
      <w:r w:rsidR="00E705A2"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massimo</w:t>
      </w:r>
      <w:r w:rsidR="00E705A2" w:rsidRPr="00AC1F01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="00E705A2"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30</w:t>
      </w:r>
      <w:r w:rsidR="00E705A2"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giorni</w:t>
      </w:r>
      <w:r w:rsidR="00E705A2" w:rsidRPr="00AC1F01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dalla</w:t>
      </w:r>
      <w:r w:rsidR="00E705A2"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prenotazione, nell'ambito</w:t>
      </w:r>
      <w:r w:rsidR="00E705A2"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dell'organizzazione</w:t>
      </w:r>
      <w:r w:rsidR="00E705A2" w:rsidRPr="00AC1F01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dell'ambulatorio</w:t>
      </w:r>
      <w:r w:rsidR="00E705A2" w:rsidRPr="00AC1F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prescelto.</w:t>
      </w:r>
    </w:p>
    <w:p w14:paraId="1A3DDD0E" w14:textId="71991959" w:rsidR="00DD759D" w:rsidRPr="00AC1F01" w:rsidRDefault="00D9267E" w:rsidP="00AC1F01">
      <w:pPr>
        <w:tabs>
          <w:tab w:val="left" w:pos="1480"/>
        </w:tabs>
        <w:ind w:left="1473" w:right="1007" w:hanging="33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w w:val="177"/>
          <w:sz w:val="24"/>
          <w:szCs w:val="24"/>
          <w:lang w:val="it-IT"/>
        </w:rPr>
        <w:t>-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ab/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ab/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E705A2"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deve</w:t>
      </w:r>
      <w:r w:rsidR="00E705A2"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impegnarsi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a curare la gestione amministrativa e il monitoraggio </w:t>
      </w:r>
      <w:proofErr w:type="gramStart"/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dei</w:t>
      </w:r>
      <w:r w:rsidR="00E705A2"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servizi</w:t>
      </w:r>
      <w:proofErr w:type="gramEnd"/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che, nella loro autonomia, saranno espletati dalla Associazioni Provinciali</w:t>
      </w:r>
      <w:r w:rsidR="0012641A" w:rsidRPr="00AC1F01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B57AD3" w:rsidRPr="00AC1F01">
        <w:rPr>
          <w:rFonts w:ascii="Arial" w:eastAsia="Arial" w:hAnsi="Arial" w:cs="Arial"/>
          <w:sz w:val="24"/>
          <w:szCs w:val="24"/>
          <w:lang w:val="it-IT"/>
        </w:rPr>
        <w:t>aderenti al contratto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r w:rsidR="00E705A2"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massima</w:t>
      </w:r>
      <w:r w:rsidR="00E705A2" w:rsidRPr="00AC1F01">
        <w:rPr>
          <w:rFonts w:ascii="Arial" w:eastAsia="Arial" w:hAnsi="Arial" w:cs="Arial"/>
          <w:spacing w:val="49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lastRenderedPageBreak/>
        <w:t>professionalità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gramStart"/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="00E705A2"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il</w:t>
      </w:r>
      <w:proofErr w:type="gramEnd"/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82488D" w:rsidRPr="00AC1F01">
        <w:rPr>
          <w:rFonts w:ascii="Arial" w:eastAsia="Arial" w:hAnsi="Arial" w:cs="Arial"/>
          <w:sz w:val="24"/>
          <w:szCs w:val="24"/>
          <w:lang w:val="it-IT"/>
        </w:rPr>
        <w:t>più</w:t>
      </w:r>
      <w:r w:rsidR="00E705A2"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alto livello</w:t>
      </w:r>
      <w:r w:rsidR="00E705A2"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="00E705A2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conoscenza</w:t>
      </w:r>
      <w:r w:rsidR="00E705A2"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clinico-medica, in</w:t>
      </w:r>
      <w:r w:rsidR="00E705A2"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ogni</w:t>
      </w:r>
      <w:r w:rsidR="00E705A2"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caso</w:t>
      </w:r>
      <w:r w:rsidR="00E705A2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r w:rsidR="00E705A2"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="00E705A2" w:rsidRPr="00AC1F01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qualificata</w:t>
      </w:r>
      <w:r w:rsidR="00E705A2"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diligenza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richiesta</w:t>
      </w:r>
      <w:r w:rsidR="00E705A2"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dai</w:t>
      </w:r>
      <w:r w:rsidR="00E705A2"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servizi medesimi.</w:t>
      </w:r>
    </w:p>
    <w:p w14:paraId="52562E4A" w14:textId="626A46D1" w:rsidR="00DD759D" w:rsidRPr="00AC1F01" w:rsidRDefault="00E705A2" w:rsidP="00AC1F01">
      <w:pPr>
        <w:tabs>
          <w:tab w:val="left" w:pos="1460"/>
        </w:tabs>
        <w:ind w:left="1466" w:right="1007" w:hanging="324"/>
        <w:jc w:val="both"/>
        <w:rPr>
          <w:rFonts w:ascii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..</w:t>
      </w:r>
      <w:r w:rsidRPr="00AC1F01">
        <w:rPr>
          <w:rFonts w:ascii="Arial" w:eastAsia="Arial" w:hAnsi="Arial" w:cs="Arial"/>
          <w:sz w:val="24"/>
          <w:szCs w:val="24"/>
          <w:lang w:val="it-IT"/>
        </w:rPr>
        <w:tab/>
        <w:t>Le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visite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effettuate a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coloro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non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possesso</w:t>
      </w:r>
      <w:r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dei</w:t>
      </w:r>
      <w:r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requisiti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definiti</w:t>
      </w:r>
      <w:r w:rsidRPr="00AC1F01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 xml:space="preserve"> EUDAIMON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ed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ulteriori eventuali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prestazioni</w:t>
      </w:r>
      <w:r w:rsidRPr="00AC1F01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non consentite,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nell'arco</w:t>
      </w:r>
      <w:r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dell'anno,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dal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protocollo</w:t>
      </w:r>
      <w:r w:rsidRPr="00AC1F01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sanitario</w:t>
      </w:r>
      <w:r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sono</w:t>
      </w:r>
      <w:r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 considerarsi</w:t>
      </w:r>
      <w:r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carico</w:t>
      </w:r>
      <w:r w:rsidRPr="00AC1F01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di LILT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F3A9C4E" w14:textId="46BF960F" w:rsidR="00DD759D" w:rsidRPr="00AC1F01" w:rsidRDefault="00E705A2" w:rsidP="00AC1F01">
      <w:pPr>
        <w:pStyle w:val="Paragrafoelenco"/>
        <w:numPr>
          <w:ilvl w:val="0"/>
          <w:numId w:val="2"/>
        </w:numPr>
        <w:ind w:right="1007"/>
        <w:contextualSpacing w:val="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La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mancata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disdetta</w:t>
      </w:r>
      <w:r w:rsidRPr="00AC1F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preventiva da</w:t>
      </w:r>
      <w:r w:rsidRPr="00AC1F01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parte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>gli utent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 non</w:t>
      </w:r>
      <w:r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="000B3812" w:rsidRPr="00AC1F01">
        <w:rPr>
          <w:rFonts w:ascii="Arial" w:eastAsia="Arial" w:hAnsi="Arial" w:cs="Arial"/>
          <w:sz w:val="24"/>
          <w:szCs w:val="24"/>
          <w:lang w:val="it-IT"/>
        </w:rPr>
        <w:t>g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enerer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à</w:t>
      </w:r>
      <w:r w:rsidRPr="00AC1F01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alcun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costo</w:t>
      </w:r>
      <w:r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carico</w:t>
      </w:r>
      <w:r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di EUDAIMON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8C38A53" w14:textId="6259345E" w:rsidR="00DD759D" w:rsidRPr="00AC1F01" w:rsidRDefault="00532098" w:rsidP="00AC1F01">
      <w:pPr>
        <w:pStyle w:val="Paragrafoelenco"/>
        <w:numPr>
          <w:ilvl w:val="0"/>
          <w:numId w:val="2"/>
        </w:numPr>
        <w:tabs>
          <w:tab w:val="left" w:pos="1480"/>
        </w:tabs>
        <w:ind w:right="1007"/>
        <w:contextualSpacing w:val="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E705A2"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malleverà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="00E705A2" w:rsidRPr="00AC1F01">
        <w:rPr>
          <w:rFonts w:ascii="Arial" w:eastAsia="Arial" w:hAnsi="Arial" w:cs="Arial"/>
          <w:spacing w:val="1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manterrà</w:t>
      </w:r>
      <w:r w:rsidR="00E705A2"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indenne</w:t>
      </w:r>
      <w:r w:rsidR="00E705A2"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il Committente</w:t>
      </w:r>
      <w:r w:rsidR="00932B3F" w:rsidRPr="00AC1F01">
        <w:rPr>
          <w:rFonts w:ascii="Arial" w:eastAsia="Arial" w:hAnsi="Arial" w:cs="Arial"/>
          <w:sz w:val="24"/>
          <w:szCs w:val="24"/>
          <w:lang w:val="it-IT"/>
        </w:rPr>
        <w:t xml:space="preserve"> (</w:t>
      </w:r>
      <w:proofErr w:type="spellStart"/>
      <w:r w:rsidR="00932B3F" w:rsidRPr="00AC1F01">
        <w:rPr>
          <w:rFonts w:ascii="Arial" w:eastAsia="Arial" w:hAnsi="Arial" w:cs="Arial"/>
          <w:sz w:val="24"/>
          <w:szCs w:val="24"/>
          <w:lang w:val="it-IT"/>
        </w:rPr>
        <w:t>Eudaimon</w:t>
      </w:r>
      <w:proofErr w:type="spellEnd"/>
      <w:r w:rsidR="00932B3F" w:rsidRPr="00AC1F01">
        <w:rPr>
          <w:rFonts w:ascii="Arial" w:eastAsia="Arial" w:hAnsi="Arial" w:cs="Arial"/>
          <w:sz w:val="24"/>
          <w:szCs w:val="24"/>
          <w:lang w:val="it-IT"/>
        </w:rPr>
        <w:t>)</w:t>
      </w:r>
      <w:r w:rsidR="00E705A2"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per</w:t>
      </w:r>
      <w:r w:rsidR="00E705A2"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ogni</w:t>
      </w:r>
      <w:r w:rsidR="00E705A2"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eventuale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danno</w:t>
      </w:r>
      <w:r w:rsidR="0099361D" w:rsidRPr="00AC1F01">
        <w:rPr>
          <w:rFonts w:ascii="Arial" w:eastAsia="Arial" w:hAnsi="Arial" w:cs="Arial"/>
          <w:sz w:val="24"/>
          <w:szCs w:val="24"/>
          <w:lang w:val="it-IT"/>
        </w:rPr>
        <w:t xml:space="preserve"> o</w:t>
      </w:r>
      <w:r w:rsidR="00E705A2" w:rsidRPr="00AC1F01">
        <w:rPr>
          <w:rFonts w:ascii="Arial" w:hAnsi="Arial" w:cs="Arial"/>
          <w:spacing w:val="12"/>
          <w:w w:val="14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richiesta di</w:t>
      </w:r>
      <w:r w:rsidR="00E705A2"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risarcimento</w:t>
      </w:r>
      <w:r w:rsidR="00E705A2"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che</w:t>
      </w:r>
      <w:r w:rsidR="00E705A2" w:rsidRPr="00AC1F01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dovesse</w:t>
      </w:r>
      <w:r w:rsidR="00E705A2"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derivare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durante</w:t>
      </w:r>
      <w:r w:rsidR="00E705A2" w:rsidRPr="00AC1F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proofErr w:type="spellStart"/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I'esecuzione</w:t>
      </w:r>
      <w:proofErr w:type="spellEnd"/>
      <w:proofErr w:type="gramEnd"/>
      <w:r w:rsidR="00E705A2"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</w:t>
      </w:r>
      <w:r w:rsidR="00E705A2"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servizio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>, ferma restando l’autonoma e diretta responsabilità delle Associazioni Provinciali</w:t>
      </w:r>
      <w:r w:rsidR="000E325E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700500" w:rsidRPr="00AC1F01">
        <w:rPr>
          <w:rFonts w:ascii="Arial" w:eastAsia="Arial" w:hAnsi="Arial" w:cs="Arial"/>
          <w:sz w:val="24"/>
          <w:szCs w:val="24"/>
          <w:lang w:val="it-IT"/>
        </w:rPr>
        <w:t xml:space="preserve"> aderenti per i danni imputabili alla loro attività o gestione organizzativa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09E7908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A95EA84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4452B627" w14:textId="77777777" w:rsidR="00DD759D" w:rsidRPr="00AC1F01" w:rsidRDefault="00E705A2" w:rsidP="00AC1F01">
      <w:pPr>
        <w:ind w:left="1138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CONSEGNA</w:t>
      </w:r>
      <w:r w:rsidRPr="00AC1F01">
        <w:rPr>
          <w:rFonts w:ascii="Arial" w:eastAsia="Arial" w:hAnsi="Arial" w:cs="Arial"/>
          <w:b/>
          <w:spacing w:val="4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REFERTI</w:t>
      </w:r>
    </w:p>
    <w:p w14:paraId="3422C033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0301183" w14:textId="4CFA53DF" w:rsidR="00DD759D" w:rsidRPr="00AC1F01" w:rsidRDefault="00681A2C" w:rsidP="00AC1F01">
      <w:pPr>
        <w:ind w:left="1134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="00E705A2"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fogli</w:t>
      </w:r>
      <w:r w:rsidR="00587C8E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referto</w:t>
      </w:r>
      <w:r w:rsidR="00E705A2"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delle</w:t>
      </w:r>
      <w:r w:rsidR="00E705A2"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visite </w:t>
      </w:r>
      <w:r w:rsidR="00E705A2" w:rsidRPr="00AC1F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proofErr w:type="gramEnd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 sen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o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,</w:t>
      </w:r>
      <w:r w:rsidR="00E705A2" w:rsidRPr="00AC1F01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cute, </w:t>
      </w:r>
      <w:r w:rsidR="00E705A2" w:rsidRPr="00AC1F0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cavo</w:t>
      </w:r>
      <w:proofErr w:type="gramEnd"/>
      <w:r w:rsidR="00E705A2" w:rsidRPr="00AC1F01">
        <w:rPr>
          <w:rFonts w:ascii="Arial" w:eastAsia="Arial" w:hAnsi="Arial" w:cs="Arial"/>
          <w:spacing w:val="54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orale</w:t>
      </w:r>
      <w:r w:rsidR="00E705A2"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ed</w:t>
      </w:r>
      <w:r w:rsidR="00E705A2" w:rsidRPr="00AC1F01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esplorazione </w:t>
      </w:r>
      <w:r w:rsidR="00E705A2"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rettale</w:t>
      </w:r>
      <w:proofErr w:type="gramEnd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dovranno </w:t>
      </w:r>
      <w:r w:rsidR="00E705A2"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essere</w:t>
      </w:r>
      <w:proofErr w:type="gramEnd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consegnati</w:t>
      </w:r>
      <w:r w:rsidR="00E705A2" w:rsidRPr="00AC1F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dal</w:t>
      </w:r>
      <w:r w:rsidR="00E705A2"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medico</w:t>
      </w:r>
      <w:r w:rsidR="00E705A2"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r w:rsidR="00E705A2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paziente</w:t>
      </w:r>
      <w:r w:rsidR="00E705A2"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r w:rsidR="00E705A2"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termine</w:t>
      </w:r>
      <w:r w:rsidR="00E705A2" w:rsidRPr="00AC1F01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="00E705A2"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visita.</w:t>
      </w:r>
    </w:p>
    <w:p w14:paraId="5F1CC0DB" w14:textId="2BA704FA" w:rsidR="00DD759D" w:rsidRPr="00AC1F01" w:rsidRDefault="00E705A2" w:rsidP="00AC1F01">
      <w:pPr>
        <w:ind w:left="1134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referti,  con</w:t>
      </w:r>
      <w:proofErr w:type="gramEnd"/>
      <w:r w:rsidRPr="00AC1F01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pacing w:val="44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relativi </w:t>
      </w:r>
      <w:r w:rsidRPr="00AC1F0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esami, 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delle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mammografie, </w:t>
      </w:r>
      <w:r w:rsidRPr="00AC1F01">
        <w:rPr>
          <w:rFonts w:ascii="Arial" w:eastAsia="Arial" w:hAnsi="Arial" w:cs="Arial"/>
          <w:spacing w:val="2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ecografie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AC1F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Pap</w:t>
      </w:r>
      <w:proofErr w:type="spellEnd"/>
      <w:proofErr w:type="gramEnd"/>
      <w:r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Test </w:t>
      </w:r>
      <w:r w:rsidRPr="00AC1F01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verranno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consegnati entro 15</w:t>
      </w:r>
      <w:r w:rsidRPr="00AC1F01">
        <w:rPr>
          <w:rFonts w:ascii="Arial" w:eastAsia="Arial" w:hAnsi="Arial" w:cs="Arial"/>
          <w:spacing w:val="48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giorni  dopo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proofErr w:type="spellStart"/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I'effettuazione</w:t>
      </w:r>
      <w:proofErr w:type="spell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dell'esame, 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dietro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presentazione 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biglietto 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ritiro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 esiti, direttamente</w:t>
      </w:r>
      <w:r w:rsidRPr="00AC1F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all'interessato</w:t>
      </w:r>
      <w:r w:rsidR="0099361D" w:rsidRPr="00AC1F01">
        <w:rPr>
          <w:rFonts w:ascii="Arial" w:eastAsia="Arial" w:hAnsi="Arial" w:cs="Arial"/>
          <w:sz w:val="24"/>
          <w:szCs w:val="24"/>
          <w:lang w:val="it-IT"/>
        </w:rPr>
        <w:t xml:space="preserve"> o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persona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munita</w:t>
      </w:r>
      <w:r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delega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scritta.</w:t>
      </w:r>
    </w:p>
    <w:p w14:paraId="6D1F6B78" w14:textId="77777777" w:rsidR="00DD759D" w:rsidRPr="00AC1F01" w:rsidRDefault="00E705A2" w:rsidP="00AC1F01">
      <w:pPr>
        <w:ind w:left="1134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referti </w:t>
      </w:r>
      <w:r w:rsidRPr="00AC1F01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urgenti</w:t>
      </w:r>
      <w:proofErr w:type="gramEnd"/>
      <w:r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>saranno  consegnati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direttamente 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dal</w:t>
      </w:r>
      <w:proofErr w:type="gramEnd"/>
      <w:r w:rsidRPr="00AC1F01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medico, </w:t>
      </w:r>
      <w:r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proofErr w:type="gramEnd"/>
      <w:r w:rsidRPr="00AC1F01">
        <w:rPr>
          <w:rFonts w:ascii="Arial" w:eastAsia="Arial" w:hAnsi="Arial" w:cs="Arial"/>
          <w:spacing w:val="53"/>
          <w:sz w:val="24"/>
          <w:szCs w:val="24"/>
          <w:lang w:val="it-IT"/>
        </w:rPr>
        <w:t xml:space="preserve"> </w:t>
      </w:r>
      <w:proofErr w:type="gramStart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successiva 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spedizione</w:t>
      </w:r>
      <w:proofErr w:type="gramEnd"/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dei relativi</w:t>
      </w:r>
      <w:r w:rsidRPr="00AC1F01">
        <w:rPr>
          <w:rFonts w:ascii="Arial" w:eastAsia="Arial" w:hAnsi="Arial" w:cs="Arial"/>
          <w:spacing w:val="1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esami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dipendente.</w:t>
      </w:r>
    </w:p>
    <w:p w14:paraId="696AD998" w14:textId="57920CA7" w:rsidR="00DD759D" w:rsidRPr="00AC1F01" w:rsidRDefault="00E705A2" w:rsidP="00AC1F01">
      <w:pPr>
        <w:ind w:left="1124" w:right="1007" w:firstLine="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>Su</w:t>
      </w:r>
      <w:r w:rsidRPr="00AC1F01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richiesta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degli</w:t>
      </w:r>
      <w:r w:rsidRPr="00AC1F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interessati,</w:t>
      </w:r>
      <w:r w:rsidRPr="00AC1F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</w:t>
      </w:r>
      <w:r w:rsidRPr="00AC1F0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fogli</w:t>
      </w:r>
      <w:r w:rsidRPr="00AC1F01">
        <w:rPr>
          <w:rFonts w:ascii="Arial" w:eastAsia="Arial" w:hAnsi="Arial" w:cs="Arial"/>
          <w:spacing w:val="3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referto</w:t>
      </w:r>
      <w:r w:rsidRPr="00AC1F01">
        <w:rPr>
          <w:rFonts w:ascii="Arial" w:eastAsia="Arial" w:hAnsi="Arial" w:cs="Arial"/>
          <w:spacing w:val="2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delle</w:t>
      </w:r>
      <w:r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visite</w:t>
      </w:r>
      <w:r w:rsidR="0099361D" w:rsidRPr="00AC1F01">
        <w:rPr>
          <w:rFonts w:ascii="Arial" w:eastAsia="Arial" w:hAnsi="Arial" w:cs="Arial"/>
          <w:sz w:val="24"/>
          <w:szCs w:val="24"/>
          <w:lang w:val="it-IT"/>
        </w:rPr>
        <w:t xml:space="preserve"> o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degli</w:t>
      </w:r>
      <w:r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esami</w:t>
      </w:r>
      <w:r w:rsidRPr="00AC1F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non</w:t>
      </w:r>
      <w:r w:rsidRPr="00AC1F01">
        <w:rPr>
          <w:rFonts w:ascii="Arial" w:eastAsia="Arial" w:hAnsi="Arial" w:cs="Arial"/>
          <w:spacing w:val="1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consegnati</w:t>
      </w:r>
      <w:r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r w:rsidRPr="00AC1F01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termine</w:t>
      </w:r>
      <w:r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 visita/esame</w:t>
      </w:r>
      <w:r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verranno</w:t>
      </w:r>
      <w:r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spediti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all'indirizzo</w:t>
      </w:r>
      <w:r w:rsidRPr="00AC1F01">
        <w:rPr>
          <w:rFonts w:ascii="Arial" w:eastAsia="Arial" w:hAnsi="Arial" w:cs="Arial"/>
          <w:spacing w:val="4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indicato</w:t>
      </w:r>
      <w:r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dal</w:t>
      </w:r>
      <w:r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paziente</w:t>
      </w:r>
      <w:r w:rsidR="00681A2C" w:rsidRPr="00AC1F01">
        <w:rPr>
          <w:rFonts w:ascii="Arial" w:eastAsia="Arial" w:hAnsi="Arial" w:cs="Arial"/>
          <w:sz w:val="24"/>
          <w:szCs w:val="24"/>
          <w:lang w:val="it-IT"/>
        </w:rPr>
        <w:t xml:space="preserve"> d</w:t>
      </w:r>
      <w:r w:rsidR="00B57AD3"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="00681A2C" w:rsidRPr="00AC1F01">
        <w:rPr>
          <w:rFonts w:ascii="Arial" w:eastAsia="Arial" w:hAnsi="Arial" w:cs="Arial"/>
          <w:sz w:val="24"/>
          <w:szCs w:val="24"/>
          <w:lang w:val="it-IT"/>
        </w:rPr>
        <w:t>lle Associazioni Provinciali</w:t>
      </w:r>
      <w:r w:rsidR="000E325E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681A2C" w:rsidRPr="00AC1F01">
        <w:rPr>
          <w:rFonts w:ascii="Arial" w:eastAsia="Arial" w:hAnsi="Arial" w:cs="Arial"/>
          <w:sz w:val="24"/>
          <w:szCs w:val="24"/>
          <w:lang w:val="it-IT"/>
        </w:rPr>
        <w:t xml:space="preserve"> LILT che hanno curato l’effettuazione delle prestazioni</w:t>
      </w:r>
      <w:r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32A97ED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41334AA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7FD8483A" w14:textId="77777777" w:rsidR="00DD759D" w:rsidRPr="00AC1F01" w:rsidRDefault="00E705A2" w:rsidP="00AC1F01">
      <w:pPr>
        <w:ind w:left="112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MONITORAG</w:t>
      </w:r>
      <w:r w:rsidRPr="00AC1F01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G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IO</w:t>
      </w:r>
      <w:r w:rsidRPr="00AC1F01">
        <w:rPr>
          <w:rFonts w:ascii="Arial" w:eastAsia="Arial" w:hAnsi="Arial" w:cs="Arial"/>
          <w:b/>
          <w:spacing w:val="4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w w:val="97"/>
          <w:sz w:val="24"/>
          <w:szCs w:val="24"/>
          <w:lang w:val="it-IT"/>
        </w:rPr>
        <w:t>AT</w:t>
      </w:r>
      <w:r w:rsidRPr="00AC1F01">
        <w:rPr>
          <w:rFonts w:ascii="Arial" w:eastAsia="Arial" w:hAnsi="Arial" w:cs="Arial"/>
          <w:b/>
          <w:spacing w:val="-1"/>
          <w:w w:val="97"/>
          <w:sz w:val="24"/>
          <w:szCs w:val="24"/>
          <w:lang w:val="it-IT"/>
        </w:rPr>
        <w:t>T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IVI</w:t>
      </w:r>
      <w:r w:rsidRPr="00AC1F01">
        <w:rPr>
          <w:rFonts w:ascii="Arial" w:eastAsia="Arial" w:hAnsi="Arial" w:cs="Arial"/>
          <w:b/>
          <w:w w:val="95"/>
          <w:sz w:val="24"/>
          <w:szCs w:val="24"/>
          <w:lang w:val="it-IT"/>
        </w:rPr>
        <w:t>TA</w:t>
      </w:r>
      <w:r w:rsidRPr="00AC1F01">
        <w:rPr>
          <w:rFonts w:ascii="Arial" w:eastAsia="Arial" w:hAnsi="Arial" w:cs="Arial"/>
          <w:b/>
          <w:w w:val="80"/>
          <w:sz w:val="24"/>
          <w:szCs w:val="24"/>
          <w:lang w:val="it-IT"/>
        </w:rPr>
        <w:t>'</w:t>
      </w:r>
    </w:p>
    <w:p w14:paraId="2757DD8C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1340DC7" w14:textId="73A73A7E" w:rsidR="00593E55" w:rsidRPr="00AC1F01" w:rsidRDefault="00DB0B19" w:rsidP="00AC1F01">
      <w:pPr>
        <w:ind w:left="1124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Le Associazioni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Provinciali/Metropolitane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dovr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anno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87C8E" w:rsidRPr="00AC1F01">
        <w:rPr>
          <w:rFonts w:ascii="Arial" w:eastAsia="Arial" w:hAnsi="Arial" w:cs="Arial"/>
          <w:sz w:val="24"/>
          <w:szCs w:val="24"/>
          <w:lang w:val="it-IT"/>
        </w:rPr>
        <w:t>compilare</w:t>
      </w:r>
      <w:r w:rsidR="00587C8E" w:rsidRPr="00AC1F01">
        <w:rPr>
          <w:rFonts w:ascii="Arial" w:eastAsia="Arial" w:hAnsi="Arial" w:cs="Arial"/>
          <w:spacing w:val="45"/>
          <w:sz w:val="24"/>
          <w:szCs w:val="24"/>
          <w:lang w:val="it-IT"/>
        </w:rPr>
        <w:t xml:space="preserve"> </w:t>
      </w:r>
      <w:proofErr w:type="gramStart"/>
      <w:r w:rsidR="00797B96" w:rsidRPr="00AC1F01">
        <w:rPr>
          <w:rFonts w:ascii="Arial" w:eastAsia="Arial" w:hAnsi="Arial" w:cs="Arial"/>
          <w:sz w:val="24"/>
          <w:szCs w:val="24"/>
          <w:lang w:val="it-IT"/>
        </w:rPr>
        <w:t>mensilmente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797B96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una</w:t>
      </w:r>
      <w:proofErr w:type="gramEnd"/>
      <w:r w:rsidR="00E705A2"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tabella</w:t>
      </w:r>
      <w:r w:rsidR="00E705A2" w:rsidRPr="00AC1F01">
        <w:rPr>
          <w:rFonts w:ascii="Arial" w:eastAsia="Arial" w:hAnsi="Arial" w:cs="Arial"/>
          <w:spacing w:val="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riassuntiva delle</w:t>
      </w:r>
      <w:r w:rsidR="00E705A2"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prestazioni erogate</w:t>
      </w:r>
      <w:r w:rsidR="00587C8E" w:rsidRPr="00AC1F01">
        <w:rPr>
          <w:rFonts w:ascii="Arial" w:eastAsia="Arial" w:hAnsi="Arial" w:cs="Arial"/>
          <w:sz w:val="24"/>
          <w:szCs w:val="24"/>
          <w:lang w:val="it-IT"/>
        </w:rPr>
        <w:t xml:space="preserve"> secondo quanto indicato al paragrafo REPORTISTICA</w:t>
      </w:r>
      <w:r w:rsidR="00BD69D2" w:rsidRPr="00AC1F01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0B1651D" w14:textId="77777777" w:rsidR="00593E55" w:rsidRPr="00AC1F01" w:rsidRDefault="00593E55" w:rsidP="00AC1F01">
      <w:pPr>
        <w:ind w:left="1124" w:right="1007" w:firstLine="1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D07CEE0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5F98687A" w14:textId="77777777" w:rsidR="00DD759D" w:rsidRPr="00AC1F01" w:rsidRDefault="00E705A2" w:rsidP="00AC1F01">
      <w:pPr>
        <w:ind w:left="112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FIGURA</w:t>
      </w:r>
      <w:r w:rsidRPr="00AC1F01">
        <w:rPr>
          <w:rFonts w:ascii="Arial" w:eastAsia="Arial" w:hAnsi="Arial" w:cs="Arial"/>
          <w:b/>
          <w:spacing w:val="2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PROFES</w:t>
      </w:r>
      <w:r w:rsidRPr="00AC1F01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S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IONALE</w:t>
      </w:r>
      <w:r w:rsidRPr="00AC1F01">
        <w:rPr>
          <w:rFonts w:ascii="Arial" w:eastAsia="Arial" w:hAnsi="Arial" w:cs="Arial"/>
          <w:b/>
          <w:spacing w:val="43"/>
          <w:sz w:val="24"/>
          <w:szCs w:val="24"/>
          <w:lang w:val="it-IT"/>
        </w:rPr>
        <w:t xml:space="preserve"> </w:t>
      </w:r>
      <w:r w:rsidR="00532098" w:rsidRPr="00AC1F01">
        <w:rPr>
          <w:rFonts w:ascii="Arial" w:eastAsia="Arial" w:hAnsi="Arial" w:cs="Arial"/>
          <w:b/>
          <w:sz w:val="24"/>
          <w:szCs w:val="24"/>
          <w:lang w:val="it-IT"/>
        </w:rPr>
        <w:t>DI</w:t>
      </w:r>
      <w:r w:rsidRPr="00AC1F01">
        <w:rPr>
          <w:rFonts w:ascii="Arial" w:eastAsia="Arial" w:hAnsi="Arial" w:cs="Arial"/>
          <w:b/>
          <w:spacing w:val="-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RIFERIMENTO</w:t>
      </w:r>
    </w:p>
    <w:p w14:paraId="74ECE8F5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29E90DD1" w14:textId="18FC43ED" w:rsidR="00DD759D" w:rsidRPr="00AC1F01" w:rsidRDefault="00E705A2" w:rsidP="00AC1F01">
      <w:pPr>
        <w:ind w:left="112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Nell'ambito 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collaborazione </w:t>
      </w:r>
      <w:r w:rsidRPr="00AC1F01">
        <w:rPr>
          <w:rFonts w:ascii="Arial" w:eastAsia="Arial" w:hAnsi="Arial" w:cs="Arial"/>
          <w:spacing w:val="2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finalizzata </w:t>
      </w:r>
      <w:r w:rsidRPr="00AC1F01">
        <w:rPr>
          <w:rFonts w:ascii="Arial" w:eastAsia="Arial" w:hAnsi="Arial" w:cs="Arial"/>
          <w:spacing w:val="1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al  lavoro</w:t>
      </w:r>
      <w:r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Pr="00AC1F01">
        <w:rPr>
          <w:rFonts w:ascii="Arial" w:eastAsia="Arial" w:hAnsi="Arial" w:cs="Arial"/>
          <w:spacing w:val="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informazione </w:t>
      </w:r>
      <w:r w:rsidRPr="00AC1F01">
        <w:rPr>
          <w:rFonts w:ascii="Arial" w:eastAsia="Arial" w:hAnsi="Arial" w:cs="Arial"/>
          <w:spacing w:val="1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</w:t>
      </w:r>
      <w:r w:rsidRPr="00AC1F01">
        <w:rPr>
          <w:rFonts w:ascii="Arial" w:eastAsia="Arial" w:hAnsi="Arial" w:cs="Arial"/>
          <w:spacing w:val="4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di</w:t>
      </w:r>
      <w:r w:rsidRPr="00AC1F01">
        <w:rPr>
          <w:rFonts w:ascii="Arial" w:eastAsia="Arial" w:hAnsi="Arial" w:cs="Arial"/>
          <w:spacing w:val="55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sensibilizzazione </w:t>
      </w:r>
      <w:r w:rsidRPr="00AC1F01">
        <w:rPr>
          <w:rFonts w:ascii="Arial" w:eastAsia="Arial" w:hAnsi="Arial" w:cs="Arial"/>
          <w:spacing w:val="29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sulla prevenzione</w:t>
      </w:r>
      <w:r w:rsidR="00681A2C" w:rsidRPr="00AC1F01">
        <w:rPr>
          <w:rFonts w:ascii="Arial" w:eastAsia="Arial" w:hAnsi="Arial" w:cs="Arial"/>
          <w:sz w:val="24"/>
          <w:szCs w:val="24"/>
          <w:lang w:val="it-IT"/>
        </w:rPr>
        <w:t xml:space="preserve"> e per assicurare il corretto svolgimento della sua attività di </w:t>
      </w:r>
      <w:r w:rsidR="00681A2C" w:rsidRPr="00AC1F01">
        <w:rPr>
          <w:rFonts w:ascii="Arial" w:hAnsi="Arial" w:cs="Arial"/>
          <w:sz w:val="24"/>
          <w:szCs w:val="24"/>
          <w:lang w:val="it-IT"/>
        </w:rPr>
        <w:t>gestione amministrativa e di monitoraggio dell’erogazione da parte delle Associazioni Provinciali</w:t>
      </w:r>
      <w:r w:rsidR="000E325E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681A2C" w:rsidRPr="00AC1F01">
        <w:rPr>
          <w:rFonts w:ascii="Arial" w:hAnsi="Arial" w:cs="Arial"/>
          <w:sz w:val="24"/>
          <w:szCs w:val="24"/>
          <w:lang w:val="it-IT"/>
        </w:rPr>
        <w:t xml:space="preserve"> LILT delle prestazioni di prevenzione oncologica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AC1F01">
        <w:rPr>
          <w:rFonts w:ascii="Arial" w:eastAsia="Arial" w:hAnsi="Arial" w:cs="Arial"/>
          <w:spacing w:val="19"/>
          <w:sz w:val="24"/>
          <w:szCs w:val="24"/>
          <w:lang w:val="it-IT"/>
        </w:rPr>
        <w:t xml:space="preserve">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dovrà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inoltre </w:t>
      </w:r>
      <w:r w:rsidRPr="00AC1F0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prevedere 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una</w:t>
      </w:r>
      <w:r w:rsidRPr="00AC1F01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figura </w:t>
      </w:r>
      <w:r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professionale 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Pr="00AC1F0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riferimento</w:t>
      </w:r>
      <w:r w:rsidR="0099361D" w:rsidRPr="00AC1F01">
        <w:rPr>
          <w:rFonts w:ascii="Arial" w:eastAsia="Arial" w:hAnsi="Arial" w:cs="Arial"/>
          <w:sz w:val="24"/>
          <w:szCs w:val="24"/>
          <w:lang w:val="it-IT"/>
        </w:rPr>
        <w:t xml:space="preserve">, con la funzione di coordinatore, </w:t>
      </w:r>
      <w:r w:rsidR="00BD69D2" w:rsidRPr="00AC1F01">
        <w:rPr>
          <w:rFonts w:ascii="Arial" w:eastAsia="Arial" w:hAnsi="Arial" w:cs="Arial"/>
          <w:sz w:val="24"/>
          <w:szCs w:val="24"/>
          <w:lang w:val="it-IT"/>
        </w:rPr>
        <w:t xml:space="preserve">per 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garantire</w:t>
      </w:r>
      <w:r w:rsidRPr="00AC1F01">
        <w:rPr>
          <w:rFonts w:ascii="Arial" w:eastAsia="Arial" w:hAnsi="Arial" w:cs="Arial"/>
          <w:spacing w:val="34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un'interfaccia</w:t>
      </w:r>
      <w:r w:rsidRPr="00AC1F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efficace</w:t>
      </w:r>
      <w:r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con</w:t>
      </w:r>
      <w:r w:rsidRPr="00AC1F0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tutte</w:t>
      </w:r>
      <w:r w:rsidRPr="00AC1F01">
        <w:rPr>
          <w:rFonts w:ascii="Arial" w:eastAsia="Arial" w:hAnsi="Arial" w:cs="Arial"/>
          <w:spacing w:val="30"/>
          <w:sz w:val="24"/>
          <w:szCs w:val="24"/>
          <w:lang w:val="it-IT"/>
        </w:rPr>
        <w:t xml:space="preserve"> </w:t>
      </w:r>
      <w:proofErr w:type="spellStart"/>
      <w:r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r w:rsidRPr="00AC1F01">
        <w:rPr>
          <w:rFonts w:ascii="Arial" w:eastAsia="Arial" w:hAnsi="Arial" w:cs="Arial"/>
          <w:spacing w:val="-6"/>
          <w:sz w:val="24"/>
          <w:szCs w:val="24"/>
          <w:lang w:val="it-IT"/>
        </w:rPr>
        <w:t xml:space="preserve"> 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Associazioni</w:t>
      </w:r>
      <w:r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Provinciali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/</w:t>
      </w:r>
      <w:r w:rsidR="0012641A" w:rsidRPr="00AC1F01">
        <w:rPr>
          <w:rFonts w:ascii="Arial" w:eastAsia="Arial" w:hAnsi="Arial" w:cs="Arial"/>
          <w:sz w:val="24"/>
          <w:szCs w:val="24"/>
          <w:lang w:val="it-IT"/>
        </w:rPr>
        <w:t>M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etropolitane</w:t>
      </w:r>
      <w:r w:rsidRPr="00AC1F01">
        <w:rPr>
          <w:rFonts w:ascii="Arial" w:eastAsia="Arial" w:hAnsi="Arial" w:cs="Arial"/>
          <w:spacing w:val="20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della</w:t>
      </w:r>
      <w:r w:rsidRPr="00AC1F01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681A2C" w:rsidRPr="00AC1F01">
        <w:rPr>
          <w:rFonts w:ascii="Arial" w:eastAsia="Arial" w:hAnsi="Arial" w:cs="Arial"/>
          <w:sz w:val="24"/>
          <w:szCs w:val="24"/>
          <w:lang w:val="it-IT"/>
        </w:rPr>
        <w:t xml:space="preserve"> che, nella loro autonomia gestionale e organizzativa</w:t>
      </w:r>
      <w:r w:rsidR="00F6177C" w:rsidRPr="00AC1F01">
        <w:rPr>
          <w:rFonts w:ascii="Arial" w:eastAsia="Arial" w:hAnsi="Arial" w:cs="Arial"/>
          <w:sz w:val="24"/>
          <w:szCs w:val="24"/>
          <w:lang w:val="it-IT"/>
        </w:rPr>
        <w:t>, erogheranno a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>gli utenti</w:t>
      </w:r>
      <w:r w:rsidR="00F6177C" w:rsidRPr="00AC1F01">
        <w:rPr>
          <w:rFonts w:ascii="Arial" w:eastAsia="Arial" w:hAnsi="Arial" w:cs="Arial"/>
          <w:sz w:val="24"/>
          <w:szCs w:val="24"/>
          <w:lang w:val="it-IT"/>
        </w:rPr>
        <w:t xml:space="preserve"> le prestazioni.</w:t>
      </w:r>
    </w:p>
    <w:p w14:paraId="6CC3D327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2320AA89" w14:textId="20C6AC19" w:rsidR="00DD759D" w:rsidRPr="00AC1F01" w:rsidRDefault="00E705A2" w:rsidP="00AC1F01">
      <w:pPr>
        <w:ind w:left="112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lastRenderedPageBreak/>
        <w:t>In modo particolare</w:t>
      </w:r>
      <w:r w:rsidR="00F6177C" w:rsidRPr="00AC1F01">
        <w:rPr>
          <w:rFonts w:ascii="Arial" w:eastAsia="Arial" w:hAnsi="Arial" w:cs="Arial"/>
          <w:sz w:val="24"/>
          <w:szCs w:val="24"/>
          <w:lang w:val="it-IT"/>
        </w:rPr>
        <w:t xml:space="preserve"> – previa adozione, da parte delle Associazioni Provinciali</w:t>
      </w:r>
      <w:r w:rsidR="000E325E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F6177C" w:rsidRPr="00AC1F01">
        <w:rPr>
          <w:rFonts w:ascii="Arial" w:eastAsia="Arial" w:hAnsi="Arial" w:cs="Arial"/>
          <w:sz w:val="24"/>
          <w:szCs w:val="24"/>
          <w:lang w:val="it-IT"/>
        </w:rPr>
        <w:t xml:space="preserve"> aderenti, di formalità idonee a tutelare la riservatezza</w:t>
      </w:r>
      <w:r w:rsidR="00B57AD3" w:rsidRPr="00AC1F01">
        <w:rPr>
          <w:rFonts w:ascii="Arial" w:eastAsia="Arial" w:hAnsi="Arial" w:cs="Arial"/>
          <w:sz w:val="24"/>
          <w:szCs w:val="24"/>
          <w:lang w:val="it-IT"/>
        </w:rPr>
        <w:t xml:space="preserve"> e l’anonimato</w:t>
      </w:r>
      <w:r w:rsidR="00F6177C" w:rsidRPr="00AC1F01">
        <w:rPr>
          <w:rFonts w:ascii="Arial" w:eastAsia="Arial" w:hAnsi="Arial" w:cs="Arial"/>
          <w:sz w:val="24"/>
          <w:szCs w:val="24"/>
          <w:lang w:val="it-IT"/>
        </w:rPr>
        <w:t xml:space="preserve"> dei dati </w:t>
      </w:r>
      <w:r w:rsidR="00397413" w:rsidRPr="00AC1F01">
        <w:rPr>
          <w:rFonts w:ascii="Arial" w:eastAsia="Arial" w:hAnsi="Arial" w:cs="Arial"/>
          <w:sz w:val="24"/>
          <w:szCs w:val="24"/>
          <w:lang w:val="it-IT"/>
        </w:rPr>
        <w:t>degli utenti</w:t>
      </w:r>
      <w:r w:rsidR="00F6177C" w:rsidRPr="00AC1F01">
        <w:rPr>
          <w:rFonts w:ascii="Arial" w:eastAsia="Arial" w:hAnsi="Arial" w:cs="Arial"/>
          <w:sz w:val="24"/>
          <w:szCs w:val="24"/>
          <w:lang w:val="it-IT"/>
        </w:rPr>
        <w:t xml:space="preserve"> destinatari delle prestazioni, che non dovranno essere divulgati nel rispetto della natura amministrativa degli obblighi assunti – LILT Sede Centrale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dovrà</w:t>
      </w: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 provvedere allo svolgimento delle seguenti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attività</w:t>
      </w:r>
      <w:r w:rsidRPr="00AC1F01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373B13A6" w14:textId="77777777" w:rsidR="00DD759D" w:rsidRPr="00AC1F01" w:rsidRDefault="00DD759D" w:rsidP="00AC1F01">
      <w:pPr>
        <w:ind w:left="1124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034D15C" w14:textId="0BCC2061" w:rsidR="00DD759D" w:rsidRPr="00AC1F01" w:rsidRDefault="007B4EC2" w:rsidP="00AC1F01">
      <w:pPr>
        <w:ind w:left="1657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-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Fungere</w:t>
      </w:r>
      <w:r w:rsidR="00E705A2"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da</w:t>
      </w:r>
      <w:r w:rsidR="00E705A2" w:rsidRPr="00AC1F01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collegamento tra </w:t>
      </w:r>
      <w:proofErr w:type="spell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Ie</w:t>
      </w:r>
      <w:proofErr w:type="spellEnd"/>
      <w:r w:rsidR="00E705A2" w:rsidRPr="00AC1F01">
        <w:rPr>
          <w:rFonts w:ascii="Arial" w:eastAsia="Arial" w:hAnsi="Arial" w:cs="Arial"/>
          <w:spacing w:val="28"/>
          <w:sz w:val="24"/>
          <w:szCs w:val="24"/>
          <w:lang w:val="it-IT"/>
        </w:rPr>
        <w:t xml:space="preserve"> 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Associazioni</w:t>
      </w:r>
      <w:r w:rsidR="00E705A2" w:rsidRPr="00AC1F01">
        <w:rPr>
          <w:rFonts w:ascii="Arial" w:eastAsia="Arial" w:hAnsi="Arial" w:cs="Arial"/>
          <w:spacing w:val="9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Provinciali</w:t>
      </w:r>
      <w:r w:rsidR="00DB0B19" w:rsidRPr="00AC1F01">
        <w:rPr>
          <w:rFonts w:ascii="Arial" w:eastAsia="Arial" w:hAnsi="Arial" w:cs="Arial"/>
          <w:sz w:val="24"/>
          <w:szCs w:val="24"/>
          <w:lang w:val="it-IT"/>
        </w:rPr>
        <w:t>/Metropolitane</w:t>
      </w:r>
      <w:r w:rsidR="00E705A2" w:rsidRPr="00AC1F01">
        <w:rPr>
          <w:rFonts w:ascii="Arial" w:eastAsia="Arial" w:hAnsi="Arial" w:cs="Arial"/>
          <w:spacing w:val="5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LILT</w:t>
      </w:r>
      <w:r w:rsidR="00E705A2"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ed</w:t>
      </w:r>
      <w:r w:rsidR="00E705A2" w:rsidRPr="00AC1F01">
        <w:rPr>
          <w:rFonts w:ascii="Arial" w:eastAsia="Arial" w:hAnsi="Arial" w:cs="Arial"/>
          <w:spacing w:val="5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il</w:t>
      </w:r>
      <w:r w:rsidR="00E705A2" w:rsidRPr="00AC1F01">
        <w:rPr>
          <w:rFonts w:ascii="Arial" w:eastAsia="Arial" w:hAnsi="Arial" w:cs="Arial"/>
          <w:spacing w:val="3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Gestore del</w:t>
      </w:r>
      <w:r w:rsidR="00E705A2" w:rsidRPr="00AC1F01">
        <w:rPr>
          <w:rFonts w:ascii="Arial" w:eastAsia="Arial" w:hAnsi="Arial" w:cs="Arial"/>
          <w:spacing w:val="4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contratto </w:t>
      </w:r>
      <w:r w:rsidR="000E325E">
        <w:rPr>
          <w:rFonts w:ascii="Arial" w:eastAsia="Arial" w:hAnsi="Arial" w:cs="Arial"/>
          <w:sz w:val="24"/>
          <w:szCs w:val="24"/>
          <w:lang w:val="it-IT"/>
        </w:rPr>
        <w:t>Italgas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="00532098" w:rsidRPr="00AC1F01">
        <w:rPr>
          <w:rFonts w:ascii="Arial" w:eastAsia="Arial" w:hAnsi="Arial" w:cs="Arial"/>
          <w:sz w:val="24"/>
          <w:szCs w:val="24"/>
          <w:lang w:val="it-IT"/>
        </w:rPr>
        <w:t>nonché</w:t>
      </w:r>
      <w:r w:rsidR="00E705A2" w:rsidRPr="00AC1F01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gestire</w:t>
      </w:r>
      <w:r w:rsidR="00E705A2" w:rsidRPr="00AC1F01">
        <w:rPr>
          <w:rFonts w:ascii="Arial" w:eastAsia="Arial" w:hAnsi="Arial" w:cs="Arial"/>
          <w:spacing w:val="2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eventuali</w:t>
      </w:r>
      <w:r w:rsidR="00E705A2" w:rsidRPr="00AC1F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problematiche</w:t>
      </w:r>
      <w:r w:rsidR="00E705A2"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che</w:t>
      </w:r>
      <w:r w:rsidR="00E705A2" w:rsidRPr="00AC1F01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dovessero</w:t>
      </w:r>
      <w:r w:rsidR="00E705A2" w:rsidRPr="00AC1F01">
        <w:rPr>
          <w:rFonts w:ascii="Arial" w:eastAsia="Arial" w:hAnsi="Arial" w:cs="Arial"/>
          <w:spacing w:val="36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insorgere</w:t>
      </w:r>
      <w:r w:rsidR="00E705A2" w:rsidRPr="00AC1F01">
        <w:rPr>
          <w:rFonts w:ascii="Arial" w:eastAsia="Arial" w:hAnsi="Arial" w:cs="Arial"/>
          <w:spacing w:val="1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</w:t>
      </w:r>
      <w:r w:rsidR="00E705A2" w:rsidRPr="00AC1F01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tale</w:t>
      </w:r>
      <w:r w:rsidR="00E705A2" w:rsidRPr="00AC1F01">
        <w:rPr>
          <w:rFonts w:ascii="Arial" w:eastAsia="Arial" w:hAnsi="Arial" w:cs="Arial"/>
          <w:spacing w:val="32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livello.</w:t>
      </w:r>
    </w:p>
    <w:p w14:paraId="05506196" w14:textId="702A77E3" w:rsidR="00DD759D" w:rsidRPr="00AC1F01" w:rsidRDefault="007B4EC2" w:rsidP="00AC1F01">
      <w:pPr>
        <w:ind w:left="1642" w:right="1007"/>
        <w:jc w:val="both"/>
        <w:rPr>
          <w:rFonts w:ascii="Arial" w:eastAsia="Arial" w:hAnsi="Arial" w:cs="Arial"/>
          <w:strike/>
          <w:sz w:val="24"/>
          <w:szCs w:val="24"/>
          <w:lang w:val="it-IT"/>
        </w:rPr>
      </w:pPr>
      <w:r w:rsidRPr="00AC1F01">
        <w:rPr>
          <w:rFonts w:ascii="Arial" w:eastAsia="Arial" w:hAnsi="Arial" w:cs="Arial"/>
          <w:sz w:val="24"/>
          <w:szCs w:val="24"/>
          <w:lang w:val="it-IT"/>
        </w:rPr>
        <w:t xml:space="preserve">-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Gestire eventuali problematiche che</w:t>
      </w:r>
      <w:r w:rsidR="00E705A2" w:rsidRPr="00AC1F01">
        <w:rPr>
          <w:rFonts w:ascii="Arial" w:eastAsia="Arial" w:hAnsi="Arial" w:cs="Arial"/>
          <w:spacing w:val="50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dovessero insorgere, </w:t>
      </w:r>
      <w:proofErr w:type="gramStart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anche </w:t>
      </w:r>
      <w:r w:rsidR="00E705A2"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relativamente</w:t>
      </w:r>
      <w:proofErr w:type="gramEnd"/>
      <w:r w:rsidR="00E705A2" w:rsidRPr="00AC1F0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pacing w:val="17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al</w:t>
      </w:r>
      <w:r w:rsidR="00814577" w:rsidRPr="00AC1F01">
        <w:rPr>
          <w:rFonts w:ascii="Arial" w:eastAsia="Arial" w:hAnsi="Arial" w:cs="Arial"/>
          <w:sz w:val="24"/>
          <w:szCs w:val="24"/>
          <w:lang w:val="it-IT"/>
        </w:rPr>
        <w:t>l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a   introduzione</w:t>
      </w:r>
      <w:r w:rsidR="00E705A2" w:rsidRPr="00AC1F01">
        <w:rPr>
          <w:rFonts w:ascii="Arial" w:eastAsia="Arial" w:hAnsi="Arial" w:cs="Arial"/>
          <w:spacing w:val="35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dell</w:t>
      </w:r>
      <w:r w:rsidR="0012641A" w:rsidRPr="00AC1F01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="001E4A07" w:rsidRPr="00AC1F01">
        <w:rPr>
          <w:rFonts w:ascii="Arial" w:eastAsia="Arial" w:hAnsi="Arial" w:cs="Arial"/>
          <w:sz w:val="24"/>
          <w:szCs w:val="24"/>
          <w:lang w:val="it-IT"/>
        </w:rPr>
        <w:t xml:space="preserve">nuove </w:t>
      </w:r>
      <w:proofErr w:type="gramStart"/>
      <w:r w:rsidR="0012641A" w:rsidRPr="00AC1F01">
        <w:rPr>
          <w:rFonts w:ascii="Arial" w:eastAsia="Arial" w:hAnsi="Arial" w:cs="Arial"/>
          <w:sz w:val="24"/>
          <w:szCs w:val="24"/>
          <w:lang w:val="it-IT"/>
        </w:rPr>
        <w:t xml:space="preserve">modalità </w:t>
      </w:r>
      <w:r w:rsidR="00E705A2" w:rsidRPr="00AC1F01">
        <w:rPr>
          <w:rFonts w:ascii="Arial" w:eastAsia="Arial" w:hAnsi="Arial" w:cs="Arial"/>
          <w:spacing w:val="41"/>
          <w:sz w:val="24"/>
          <w:szCs w:val="24"/>
          <w:lang w:val="it-IT"/>
        </w:rPr>
        <w:t xml:space="preserve"> </w:t>
      </w:r>
      <w:r w:rsidR="00E705A2" w:rsidRPr="00AC1F01">
        <w:rPr>
          <w:rFonts w:ascii="Arial" w:eastAsia="Arial" w:hAnsi="Arial" w:cs="Arial"/>
          <w:sz w:val="24"/>
          <w:szCs w:val="24"/>
          <w:lang w:val="it-IT"/>
        </w:rPr>
        <w:t>informatic</w:t>
      </w:r>
      <w:r w:rsidR="0012641A" w:rsidRPr="00AC1F01">
        <w:rPr>
          <w:rFonts w:ascii="Arial" w:eastAsia="Arial" w:hAnsi="Arial" w:cs="Arial"/>
          <w:sz w:val="24"/>
          <w:szCs w:val="24"/>
          <w:lang w:val="it-IT"/>
        </w:rPr>
        <w:t>he</w:t>
      </w:r>
      <w:proofErr w:type="gramEnd"/>
      <w:r w:rsidR="00593E55" w:rsidRPr="00AC1F01">
        <w:rPr>
          <w:rFonts w:ascii="Arial" w:eastAsia="Arial" w:hAnsi="Arial" w:cs="Arial"/>
          <w:sz w:val="24"/>
          <w:szCs w:val="24"/>
          <w:lang w:val="it-IT"/>
        </w:rPr>
        <w:t xml:space="preserve"> richieste dalla Società </w:t>
      </w:r>
      <w:proofErr w:type="spellStart"/>
      <w:r w:rsidR="00593E55" w:rsidRPr="00AC1F01">
        <w:rPr>
          <w:rFonts w:ascii="Arial" w:eastAsia="Arial" w:hAnsi="Arial" w:cs="Arial"/>
          <w:sz w:val="24"/>
          <w:szCs w:val="24"/>
          <w:lang w:val="it-IT"/>
        </w:rPr>
        <w:t>Eudaimon</w:t>
      </w:r>
      <w:proofErr w:type="spellEnd"/>
      <w:r w:rsidR="00593E55" w:rsidRPr="00AC1F01">
        <w:rPr>
          <w:rFonts w:ascii="Arial" w:eastAsia="Arial" w:hAnsi="Arial" w:cs="Arial"/>
          <w:sz w:val="24"/>
          <w:szCs w:val="24"/>
          <w:lang w:val="it-IT"/>
        </w:rPr>
        <w:t>.</w:t>
      </w:r>
      <w:r w:rsidR="00E705A2" w:rsidRPr="00AC1F01">
        <w:rPr>
          <w:rFonts w:ascii="Arial" w:eastAsia="Arial" w:hAnsi="Arial" w:cs="Arial"/>
          <w:spacing w:val="47"/>
          <w:sz w:val="24"/>
          <w:szCs w:val="24"/>
          <w:lang w:val="it-IT"/>
        </w:rPr>
        <w:t xml:space="preserve"> </w:t>
      </w:r>
    </w:p>
    <w:p w14:paraId="77BC5C95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1038A4F9" w14:textId="77777777" w:rsidR="00DD759D" w:rsidRPr="00AC1F01" w:rsidRDefault="00DD759D" w:rsidP="00AC1F01">
      <w:pPr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681D93BC" w14:textId="77777777" w:rsidR="00DD759D" w:rsidRPr="00AC1F01" w:rsidRDefault="00E705A2" w:rsidP="00AC1F01">
      <w:pPr>
        <w:ind w:left="1138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C1F01">
        <w:rPr>
          <w:rFonts w:ascii="Arial" w:eastAsia="Arial" w:hAnsi="Arial" w:cs="Arial"/>
          <w:b/>
          <w:sz w:val="24"/>
          <w:szCs w:val="24"/>
          <w:lang w:val="it-IT"/>
        </w:rPr>
        <w:t>REPO</w:t>
      </w:r>
      <w:r w:rsidRPr="00AC1F01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R</w:t>
      </w:r>
      <w:r w:rsidRPr="00AC1F01">
        <w:rPr>
          <w:rFonts w:ascii="Arial" w:eastAsia="Arial" w:hAnsi="Arial" w:cs="Arial"/>
          <w:b/>
          <w:sz w:val="24"/>
          <w:szCs w:val="24"/>
          <w:lang w:val="it-IT"/>
        </w:rPr>
        <w:t>TISTICA</w:t>
      </w:r>
    </w:p>
    <w:p w14:paraId="35495C4E" w14:textId="77777777" w:rsidR="00E5316B" w:rsidRPr="00BB675E" w:rsidRDefault="00E5316B" w:rsidP="00E5316B">
      <w:pPr>
        <w:spacing w:before="7" w:line="100" w:lineRule="exact"/>
        <w:ind w:right="1054"/>
        <w:jc w:val="both"/>
        <w:rPr>
          <w:rFonts w:ascii="Arial" w:hAnsi="Arial" w:cs="Arial"/>
          <w:sz w:val="24"/>
          <w:szCs w:val="24"/>
          <w:highlight w:val="yellow"/>
          <w:lang w:val="it-IT"/>
        </w:rPr>
      </w:pPr>
    </w:p>
    <w:p w14:paraId="5A66E756" w14:textId="77777777" w:rsidR="00E5316B" w:rsidRPr="00BB675E" w:rsidRDefault="00E5316B" w:rsidP="00E5316B">
      <w:pPr>
        <w:spacing w:line="200" w:lineRule="exact"/>
        <w:ind w:left="1701" w:right="1054"/>
        <w:jc w:val="both"/>
        <w:rPr>
          <w:rFonts w:ascii="Arial" w:hAnsi="Arial" w:cs="Arial"/>
          <w:sz w:val="24"/>
          <w:szCs w:val="24"/>
          <w:highlight w:val="yellow"/>
          <w:lang w:val="it-IT"/>
        </w:rPr>
      </w:pPr>
    </w:p>
    <w:p w14:paraId="58CA05EF" w14:textId="776C1EC2" w:rsidR="00DD759D" w:rsidRPr="00E5316B" w:rsidRDefault="00E04E78" w:rsidP="00E04E78">
      <w:pPr>
        <w:ind w:left="1134" w:right="1007"/>
        <w:jc w:val="both"/>
        <w:rPr>
          <w:rFonts w:ascii="Arial" w:hAnsi="Arial" w:cs="Arial"/>
          <w:strike/>
          <w:sz w:val="24"/>
          <w:szCs w:val="24"/>
          <w:lang w:val="it-IT"/>
        </w:rPr>
      </w:pPr>
      <w:r w:rsidRPr="00EC5434">
        <w:rPr>
          <w:rFonts w:ascii="Arial" w:eastAsia="Arial" w:hAnsi="Arial" w:cs="Arial"/>
          <w:sz w:val="24"/>
          <w:szCs w:val="24"/>
          <w:lang w:val="it-IT"/>
        </w:rPr>
        <w:t>Le Associazioni Provinciali/Metropolitane LILT elaboreranno mensilmente e posticipatamente una reportistica riepilogativa dei servizi resi nel mese precedente secondo il modello Allegato E al Contratto, la quale, successivamente e trimestralmente,  provvederà a trasmettere al Gestore del Contratto EUDAIMON un‘unica nota di addebito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(</w:t>
      </w:r>
      <w:r w:rsidRPr="00EC5434">
        <w:rPr>
          <w:rFonts w:ascii="Arial" w:eastAsia="Arial" w:hAnsi="Arial" w:cs="Arial"/>
          <w:sz w:val="24"/>
          <w:szCs w:val="24"/>
          <w:lang w:val="it-IT"/>
        </w:rPr>
        <w:t>sulla base delle singole note di addebito ricevute dalle Associazioni Provinciali/Metropolitane LILT</w:t>
      </w:r>
      <w:r>
        <w:rPr>
          <w:rFonts w:ascii="Arial" w:eastAsia="Arial" w:hAnsi="Arial" w:cs="Arial"/>
          <w:sz w:val="24"/>
          <w:szCs w:val="24"/>
          <w:lang w:val="it-IT"/>
        </w:rPr>
        <w:t>)</w:t>
      </w:r>
      <w:r w:rsidRPr="00EC5434">
        <w:rPr>
          <w:rFonts w:ascii="Arial" w:eastAsia="Arial" w:hAnsi="Arial" w:cs="Arial"/>
          <w:sz w:val="24"/>
          <w:szCs w:val="24"/>
          <w:lang w:val="it-IT"/>
        </w:rPr>
        <w:t xml:space="preserve"> e un unico prospetto riepilogativo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(</w:t>
      </w:r>
      <w:r w:rsidRPr="00EC5434">
        <w:rPr>
          <w:rFonts w:ascii="Arial" w:eastAsia="Arial" w:hAnsi="Arial" w:cs="Arial"/>
          <w:sz w:val="24"/>
          <w:szCs w:val="24"/>
          <w:lang w:val="it-IT"/>
        </w:rPr>
        <w:t>sulla base dei singoli prospetti riepilogativi ricevuti dalle Associazioni Provinciali/Metropolitane</w:t>
      </w:r>
      <w:r>
        <w:rPr>
          <w:rFonts w:ascii="Arial" w:eastAsia="Arial" w:hAnsi="Arial" w:cs="Arial"/>
          <w:sz w:val="24"/>
          <w:szCs w:val="24"/>
          <w:lang w:val="it-IT"/>
        </w:rPr>
        <w:t>).</w:t>
      </w:r>
    </w:p>
    <w:p w14:paraId="59529151" w14:textId="77777777" w:rsidR="00DD759D" w:rsidRPr="002F40F7" w:rsidRDefault="00DD759D" w:rsidP="007B4EC2">
      <w:pPr>
        <w:spacing w:line="200" w:lineRule="exact"/>
        <w:ind w:right="1007"/>
        <w:jc w:val="both"/>
        <w:rPr>
          <w:rFonts w:ascii="Arial" w:hAnsi="Arial" w:cs="Arial"/>
          <w:sz w:val="24"/>
          <w:szCs w:val="24"/>
          <w:lang w:val="it-IT"/>
        </w:rPr>
      </w:pPr>
    </w:p>
    <w:p w14:paraId="4F9DB50E" w14:textId="77777777" w:rsidR="00DD759D" w:rsidRPr="00700500" w:rsidRDefault="00DD759D" w:rsidP="007B4EC2">
      <w:pPr>
        <w:ind w:left="1110" w:right="100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sectPr w:rsidR="00DD759D" w:rsidRPr="00700500" w:rsidSect="00C21A23">
      <w:headerReference w:type="default" r:id="rId8"/>
      <w:footerReference w:type="default" r:id="rId9"/>
      <w:pgSz w:w="11920" w:h="16860"/>
      <w:pgMar w:top="1520" w:right="1430" w:bottom="280" w:left="80" w:header="0" w:footer="113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E5DF" w14:textId="77777777" w:rsidR="00BC33A0" w:rsidRDefault="00BC33A0">
      <w:r>
        <w:separator/>
      </w:r>
    </w:p>
  </w:endnote>
  <w:endnote w:type="continuationSeparator" w:id="0">
    <w:p w14:paraId="18469D6D" w14:textId="77777777" w:rsidR="00BC33A0" w:rsidRDefault="00BC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9762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538934" w14:textId="77777777" w:rsidR="00532098" w:rsidRPr="002F40F7" w:rsidRDefault="00532098" w:rsidP="002F40F7">
        <w:pPr>
          <w:pStyle w:val="Pidipagina"/>
          <w:ind w:right="865"/>
          <w:jc w:val="right"/>
          <w:rPr>
            <w:rFonts w:ascii="Arial" w:hAnsi="Arial" w:cs="Arial"/>
          </w:rPr>
        </w:pPr>
        <w:r w:rsidRPr="002F40F7">
          <w:rPr>
            <w:rFonts w:ascii="Arial" w:hAnsi="Arial" w:cs="Arial"/>
          </w:rPr>
          <w:fldChar w:fldCharType="begin"/>
        </w:r>
        <w:r w:rsidRPr="002F40F7">
          <w:rPr>
            <w:rFonts w:ascii="Arial" w:hAnsi="Arial" w:cs="Arial"/>
          </w:rPr>
          <w:instrText>PAGE   \* MERGEFORMAT</w:instrText>
        </w:r>
        <w:r w:rsidRPr="002F40F7">
          <w:rPr>
            <w:rFonts w:ascii="Arial" w:hAnsi="Arial" w:cs="Arial"/>
          </w:rPr>
          <w:fldChar w:fldCharType="separate"/>
        </w:r>
        <w:r w:rsidR="000B3812" w:rsidRPr="000B3812">
          <w:rPr>
            <w:rFonts w:ascii="Arial" w:hAnsi="Arial" w:cs="Arial"/>
            <w:noProof/>
            <w:lang w:val="it-IT"/>
          </w:rPr>
          <w:t>5</w:t>
        </w:r>
        <w:r w:rsidRPr="002F40F7">
          <w:rPr>
            <w:rFonts w:ascii="Arial" w:hAnsi="Arial" w:cs="Arial"/>
          </w:rPr>
          <w:fldChar w:fldCharType="end"/>
        </w:r>
      </w:p>
    </w:sdtContent>
  </w:sdt>
  <w:p w14:paraId="2BC38827" w14:textId="77777777" w:rsidR="00DD759D" w:rsidRPr="00532098" w:rsidRDefault="00DD759D" w:rsidP="005320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FCEC" w14:textId="77777777" w:rsidR="00BC33A0" w:rsidRDefault="00BC33A0">
      <w:r>
        <w:separator/>
      </w:r>
    </w:p>
  </w:footnote>
  <w:footnote w:type="continuationSeparator" w:id="0">
    <w:p w14:paraId="6985F66B" w14:textId="77777777" w:rsidR="00BC33A0" w:rsidRDefault="00BC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3B3CF" w14:textId="306062AD" w:rsidR="00DD759D" w:rsidRDefault="00776AD4">
    <w:pPr>
      <w:spacing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B665DA" wp14:editId="76BDBCB7">
          <wp:simplePos x="0" y="0"/>
          <wp:positionH relativeFrom="column">
            <wp:posOffset>340468</wp:posOffset>
          </wp:positionH>
          <wp:positionV relativeFrom="paragraph">
            <wp:posOffset>165167</wp:posOffset>
          </wp:positionV>
          <wp:extent cx="1534160" cy="547370"/>
          <wp:effectExtent l="0" t="0" r="0" b="0"/>
          <wp:wrapThrough wrapText="bothSides">
            <wp:wrapPolygon edited="0">
              <wp:start x="0" y="0"/>
              <wp:lineTo x="0" y="21049"/>
              <wp:lineTo x="21457" y="21049"/>
              <wp:lineTo x="21457" y="6515"/>
              <wp:lineTo x="7152" y="0"/>
              <wp:lineTo x="0" y="0"/>
            </wp:wrapPolygon>
          </wp:wrapThrough>
          <wp:docPr id="3" name="Immagine 1753734864" descr="Immagine che contiene testo, Carattere, Elementi grafici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53734864" descr="Immagine che contiene testo, Carattere, Elementi grafici, schermat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CA"/>
    <w:multiLevelType w:val="hybridMultilevel"/>
    <w:tmpl w:val="E50CB3B4"/>
    <w:lvl w:ilvl="0" w:tplc="982ECAB4">
      <w:start w:val="22"/>
      <w:numFmt w:val="bullet"/>
      <w:lvlText w:val="-"/>
      <w:lvlJc w:val="left"/>
      <w:pPr>
        <w:ind w:left="1498" w:hanging="360"/>
      </w:pPr>
      <w:rPr>
        <w:rFonts w:ascii="Arial" w:eastAsia="Arial" w:hAnsi="Arial" w:cs="Arial" w:hint="default"/>
        <w:color w:val="6B6D6E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44FA75DE"/>
    <w:multiLevelType w:val="hybridMultilevel"/>
    <w:tmpl w:val="80FA6960"/>
    <w:lvl w:ilvl="0" w:tplc="FACC151E">
      <w:start w:val="10"/>
      <w:numFmt w:val="bullet"/>
      <w:lvlText w:val="-"/>
      <w:lvlJc w:val="left"/>
      <w:pPr>
        <w:ind w:left="152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75C44279"/>
    <w:multiLevelType w:val="multilevel"/>
    <w:tmpl w:val="CB32C83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2843099">
    <w:abstractNumId w:val="2"/>
  </w:num>
  <w:num w:numId="2" w16cid:durableId="79984952">
    <w:abstractNumId w:val="0"/>
  </w:num>
  <w:num w:numId="3" w16cid:durableId="172949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9D"/>
    <w:rsid w:val="000748D4"/>
    <w:rsid w:val="00092EB4"/>
    <w:rsid w:val="000B3812"/>
    <w:rsid w:val="000E0E28"/>
    <w:rsid w:val="000E325E"/>
    <w:rsid w:val="000E5E76"/>
    <w:rsid w:val="0012641A"/>
    <w:rsid w:val="00131108"/>
    <w:rsid w:val="0013154D"/>
    <w:rsid w:val="00167718"/>
    <w:rsid w:val="001E4A07"/>
    <w:rsid w:val="0020698E"/>
    <w:rsid w:val="002246B4"/>
    <w:rsid w:val="00263AF2"/>
    <w:rsid w:val="00285C08"/>
    <w:rsid w:val="002C7172"/>
    <w:rsid w:val="002D321B"/>
    <w:rsid w:val="002D6D90"/>
    <w:rsid w:val="002F40F7"/>
    <w:rsid w:val="00350068"/>
    <w:rsid w:val="00355B69"/>
    <w:rsid w:val="00366D53"/>
    <w:rsid w:val="00397413"/>
    <w:rsid w:val="003B2F1E"/>
    <w:rsid w:val="004115E9"/>
    <w:rsid w:val="00450449"/>
    <w:rsid w:val="00483E7F"/>
    <w:rsid w:val="004A4010"/>
    <w:rsid w:val="004D7ABB"/>
    <w:rsid w:val="00532098"/>
    <w:rsid w:val="005846AF"/>
    <w:rsid w:val="00587C8E"/>
    <w:rsid w:val="0059020B"/>
    <w:rsid w:val="00593E55"/>
    <w:rsid w:val="005973AB"/>
    <w:rsid w:val="005B639D"/>
    <w:rsid w:val="005D68E8"/>
    <w:rsid w:val="00600DCC"/>
    <w:rsid w:val="00611E6B"/>
    <w:rsid w:val="006212C6"/>
    <w:rsid w:val="006503EF"/>
    <w:rsid w:val="00652626"/>
    <w:rsid w:val="00660FC6"/>
    <w:rsid w:val="00681A2C"/>
    <w:rsid w:val="006A4C03"/>
    <w:rsid w:val="006D4DD0"/>
    <w:rsid w:val="00700500"/>
    <w:rsid w:val="007647AF"/>
    <w:rsid w:val="00776AD4"/>
    <w:rsid w:val="00780298"/>
    <w:rsid w:val="00797B96"/>
    <w:rsid w:val="007A34AE"/>
    <w:rsid w:val="007A640E"/>
    <w:rsid w:val="007B4EC2"/>
    <w:rsid w:val="008004FF"/>
    <w:rsid w:val="00814577"/>
    <w:rsid w:val="00821B48"/>
    <w:rsid w:val="0082488D"/>
    <w:rsid w:val="0089310F"/>
    <w:rsid w:val="008C1067"/>
    <w:rsid w:val="008D02E9"/>
    <w:rsid w:val="00922153"/>
    <w:rsid w:val="00932B3F"/>
    <w:rsid w:val="00933A43"/>
    <w:rsid w:val="0097685E"/>
    <w:rsid w:val="009831DA"/>
    <w:rsid w:val="00987F7B"/>
    <w:rsid w:val="0099361D"/>
    <w:rsid w:val="00AC1F01"/>
    <w:rsid w:val="00AD045D"/>
    <w:rsid w:val="00B57AD3"/>
    <w:rsid w:val="00B60D6A"/>
    <w:rsid w:val="00B73B29"/>
    <w:rsid w:val="00B7429D"/>
    <w:rsid w:val="00B90345"/>
    <w:rsid w:val="00B92609"/>
    <w:rsid w:val="00B96367"/>
    <w:rsid w:val="00BB4DA2"/>
    <w:rsid w:val="00BC33A0"/>
    <w:rsid w:val="00BD69D2"/>
    <w:rsid w:val="00BE3B83"/>
    <w:rsid w:val="00BE58C4"/>
    <w:rsid w:val="00BE65F2"/>
    <w:rsid w:val="00C21A23"/>
    <w:rsid w:val="00C83005"/>
    <w:rsid w:val="00C943EB"/>
    <w:rsid w:val="00CB3E43"/>
    <w:rsid w:val="00CD34AB"/>
    <w:rsid w:val="00D5215A"/>
    <w:rsid w:val="00D7537D"/>
    <w:rsid w:val="00D9267E"/>
    <w:rsid w:val="00DB0B19"/>
    <w:rsid w:val="00DC2A9A"/>
    <w:rsid w:val="00DC4BD0"/>
    <w:rsid w:val="00DD2F9A"/>
    <w:rsid w:val="00DD759D"/>
    <w:rsid w:val="00DE26BD"/>
    <w:rsid w:val="00E04E78"/>
    <w:rsid w:val="00E070D4"/>
    <w:rsid w:val="00E5316B"/>
    <w:rsid w:val="00E705A2"/>
    <w:rsid w:val="00E90EA0"/>
    <w:rsid w:val="00F6177C"/>
    <w:rsid w:val="00FB49F4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9BD62"/>
  <w15:docId w15:val="{7D191596-4531-41B2-8448-0E6E8F3A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4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88D"/>
  </w:style>
  <w:style w:type="paragraph" w:styleId="Pidipagina">
    <w:name w:val="footer"/>
    <w:basedOn w:val="Normale"/>
    <w:link w:val="PidipaginaCarattere"/>
    <w:uiPriority w:val="99"/>
    <w:unhideWhenUsed/>
    <w:rsid w:val="00824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88D"/>
  </w:style>
  <w:style w:type="paragraph" w:styleId="Paragrafoelenco">
    <w:name w:val="List Paragraph"/>
    <w:basedOn w:val="Normale"/>
    <w:uiPriority w:val="34"/>
    <w:qFormat/>
    <w:rsid w:val="00D926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EC2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9310F"/>
  </w:style>
  <w:style w:type="character" w:styleId="Rimandocommento">
    <w:name w:val="annotation reference"/>
    <w:basedOn w:val="Carpredefinitoparagrafo"/>
    <w:uiPriority w:val="99"/>
    <w:semiHidden/>
    <w:unhideWhenUsed/>
    <w:rsid w:val="00B742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429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429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4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4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53E3-C1D5-40F2-ABAE-B95E1E4F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mpranzo</dc:creator>
  <cp:lastModifiedBy>Davide Rubinace</cp:lastModifiedBy>
  <cp:revision>4</cp:revision>
  <cp:lastPrinted>2017-04-27T10:27:00Z</cp:lastPrinted>
  <dcterms:created xsi:type="dcterms:W3CDTF">2025-06-30T07:47:00Z</dcterms:created>
  <dcterms:modified xsi:type="dcterms:W3CDTF">2025-07-14T09:12:00Z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2025-06-27T13:31:04Z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3f9adde6-e2f6-424f-b957-e4e0732cafc9</vt:lpwstr>
  </property>
  <property fmtid="{D5CDD505-2E9C-101B-9397-08002B2CF9AE}" pid="8" name="MSIP_Label_7aa8fa66-e3bd-455e-8596-3f91b85c4dd6_ContentBits">
    <vt:lpwstr>0</vt:lpwstr>
  </property>
  <property fmtid="{D5CDD505-2E9C-101B-9397-08002B2CF9AE}" pid="9" name="MSIP_Label_7aa8fa66-e3bd-455e-8596-3f91b85c4dd6_Tag">
    <vt:lpwstr>50, 0, 1, 1</vt:lpwstr>
  </property>
</Properties>
</file>